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6EC8FF1F"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1A0372">
        <w:rPr>
          <w:rFonts w:eastAsia="宋体" w:hint="eastAsia"/>
          <w:b/>
          <w:noProof/>
          <w:sz w:val="24"/>
          <w:lang w:eastAsia="zh-CN"/>
        </w:rPr>
        <w:t>3bis</w:t>
      </w:r>
      <w:r w:rsidR="003D614E">
        <w:rPr>
          <w:b/>
          <w:noProof/>
          <w:sz w:val="24"/>
          <w:lang w:eastAsia="ko-KR"/>
        </w:rPr>
        <w:t>-e</w:t>
      </w:r>
      <w:r w:rsidR="001E41F3">
        <w:rPr>
          <w:b/>
          <w:i/>
          <w:noProof/>
          <w:sz w:val="28"/>
        </w:rPr>
        <w:tab/>
      </w:r>
      <w:r w:rsidR="00EA53B8" w:rsidRPr="000B4815">
        <w:rPr>
          <w:b/>
          <w:noProof/>
          <w:sz w:val="28"/>
        </w:rPr>
        <w:t>R2-</w:t>
      </w:r>
      <w:r w:rsidR="00896FBD" w:rsidRPr="00896FBD">
        <w:t xml:space="preserve"> </w:t>
      </w:r>
      <w:r w:rsidR="00896FBD" w:rsidRPr="00896FBD">
        <w:rPr>
          <w:b/>
          <w:noProof/>
          <w:sz w:val="28"/>
        </w:rPr>
        <w:t>2102928</w:t>
      </w:r>
    </w:p>
    <w:p w14:paraId="70209D50" w14:textId="6F38E21F" w:rsidR="001E41F3" w:rsidRPr="00B664F7" w:rsidRDefault="0066130B" w:rsidP="00B664F7">
      <w:pPr>
        <w:pStyle w:val="CRCoverPage"/>
        <w:rPr>
          <w:b/>
          <w:sz w:val="24"/>
        </w:rPr>
      </w:pPr>
      <w:r w:rsidRPr="0066130B">
        <w:rPr>
          <w:b/>
          <w:noProof/>
          <w:sz w:val="24"/>
          <w:lang w:eastAsia="ko-KR"/>
        </w:rPr>
        <w:t xml:space="preserve">Electronic meeting, </w:t>
      </w:r>
      <w:r w:rsidR="00F059F1">
        <w:rPr>
          <w:rFonts w:eastAsia="宋体" w:hint="eastAsia"/>
          <w:b/>
          <w:noProof/>
          <w:sz w:val="24"/>
          <w:lang w:eastAsia="zh-CN"/>
        </w:rPr>
        <w:t>April</w:t>
      </w:r>
      <w:r w:rsidRPr="0066130B">
        <w:rPr>
          <w:b/>
          <w:noProof/>
          <w:sz w:val="24"/>
          <w:lang w:eastAsia="ko-KR"/>
        </w:rPr>
        <w:t xml:space="preserve"> 2</w:t>
      </w:r>
      <w:r w:rsidRPr="0066130B">
        <w:rPr>
          <w:b/>
          <w:noProof/>
          <w:sz w:val="24"/>
          <w:vertAlign w:val="superscript"/>
          <w:lang w:eastAsia="ko-KR"/>
        </w:rPr>
        <w:t>nd</w:t>
      </w:r>
      <w:r>
        <w:rPr>
          <w:rFonts w:eastAsia="宋体" w:hint="eastAsia"/>
          <w:b/>
          <w:noProof/>
          <w:sz w:val="24"/>
          <w:lang w:eastAsia="zh-CN"/>
        </w:rPr>
        <w:t xml:space="preserve"> </w:t>
      </w:r>
      <w:r w:rsidRPr="0066130B">
        <w:rPr>
          <w:b/>
          <w:noProof/>
          <w:sz w:val="24"/>
          <w:lang w:eastAsia="ko-KR"/>
        </w:rPr>
        <w:t>– 13</w:t>
      </w:r>
      <w:r w:rsidRPr="0066130B">
        <w:rPr>
          <w:b/>
          <w:noProof/>
          <w:sz w:val="24"/>
          <w:vertAlign w:val="superscript"/>
          <w:lang w:eastAsia="ko-KR"/>
        </w:rPr>
        <w:t>th</w:t>
      </w:r>
      <w:r w:rsidRPr="0066130B">
        <w:rPr>
          <w:b/>
          <w:noProof/>
          <w:sz w:val="24"/>
          <w:lang w:eastAsia="ko-KR"/>
        </w:rPr>
        <w:t>, 2020</w:t>
      </w:r>
    </w:p>
    <w:p w14:paraId="2E3FFA6D" w14:textId="77777777" w:rsidR="001E41F3" w:rsidRDefault="001E41F3">
      <w:pPr>
        <w:rPr>
          <w:noProof/>
          <w:lang w:eastAsia="ko-KR"/>
        </w:rPr>
      </w:pPr>
    </w:p>
    <w:p w14:paraId="677704E2" w14:textId="10D613B1"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896FBD">
        <w:rPr>
          <w:rFonts w:ascii="Arial" w:eastAsia="宋体" w:hAnsi="Arial" w:cs="Arial" w:hint="eastAsia"/>
          <w:noProof/>
          <w:sz w:val="22"/>
          <w:lang w:eastAsia="zh-CN"/>
        </w:rPr>
        <w:t>5</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2C75DA91"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F93BA9" w:rsidRPr="00F93BA9">
        <w:rPr>
          <w:rFonts w:ascii="Arial" w:eastAsia="宋体" w:hAnsi="Arial" w:cs="Arial"/>
          <w:noProof/>
          <w:sz w:val="22"/>
          <w:lang w:eastAsia="zh-CN"/>
        </w:rPr>
        <w:t>Discussion on signalling and procedures to support GNSS positioning integrity</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71961DFD" w14:textId="20E6EB04" w:rsidR="002F6F9B" w:rsidRPr="002F6F9B" w:rsidRDefault="00BE5482" w:rsidP="002F6F9B">
      <w:pPr>
        <w:spacing w:before="120" w:line="280" w:lineRule="atLeast"/>
        <w:jc w:val="both"/>
        <w:rPr>
          <w:rFonts w:eastAsia="宋体"/>
          <w:lang w:eastAsia="zh-CN"/>
        </w:rPr>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w:t>
      </w:r>
      <w:r w:rsidR="002F6F9B">
        <w:t>enh</w:t>
      </w:r>
      <w:proofErr w:type="spellEnd"/>
      <w:r w:rsidR="002F6F9B" w:rsidRPr="00251D80">
        <w:t xml:space="preserve"> </w:t>
      </w:r>
      <w:r w:rsidR="002F6F9B">
        <w:rPr>
          <w:rFonts w:eastAsia="宋体"/>
          <w:lang w:eastAsia="zh-CN"/>
        </w:rPr>
        <w:t>include</w:t>
      </w:r>
      <w:r w:rsidR="002D0FC5">
        <w:rPr>
          <w:rFonts w:eastAsia="宋体" w:hint="eastAsia"/>
          <w:lang w:eastAsia="zh-CN"/>
        </w:rPr>
        <w:t xml:space="preserve"> integrity aspect as below</w:t>
      </w:r>
      <w:r w:rsidR="0028068C">
        <w:rPr>
          <w:rFonts w:eastAsia="宋体" w:hint="eastAsia"/>
          <w:lang w:eastAsia="zh-CN"/>
        </w:rPr>
        <w:t xml:space="preserve"> </w:t>
      </w:r>
      <w:r w:rsidR="000934EF">
        <w:rPr>
          <w:rFonts w:eastAsia="宋体" w:hint="eastAsia"/>
          <w:lang w:eastAsia="zh-CN"/>
        </w:rPr>
        <w:t xml:space="preserve">in </w:t>
      </w:r>
      <w:r w:rsidR="002F6F9B">
        <w:rPr>
          <w:rFonts w:eastAsia="宋体"/>
          <w:lang w:eastAsia="zh-CN"/>
        </w:rPr>
        <w:t>WID [</w:t>
      </w:r>
      <w:r w:rsidR="002F6F9B">
        <w:rPr>
          <w:rFonts w:eastAsia="宋体" w:hint="eastAsia"/>
          <w:lang w:eastAsia="zh-CN"/>
        </w:rPr>
        <w:t>1]</w:t>
      </w:r>
      <w:r w:rsidRPr="00D835E3">
        <w:t>:</w:t>
      </w:r>
    </w:p>
    <w:p w14:paraId="2CE15264" w14:textId="77777777" w:rsidR="002F6F9B" w:rsidRPr="00300455" w:rsidRDefault="002F6F9B" w:rsidP="002F6F9B">
      <w:pPr>
        <w:numPr>
          <w:ilvl w:val="0"/>
          <w:numId w:val="3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B22A410" w14:textId="77777777" w:rsidR="002F6F9B" w:rsidRPr="00300455" w:rsidRDefault="002F6F9B" w:rsidP="002F6F9B">
      <w:pPr>
        <w:numPr>
          <w:ilvl w:val="1"/>
          <w:numId w:val="3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5AFCDC91" w14:textId="77777777" w:rsidR="002F6F9B" w:rsidRPr="00300455" w:rsidRDefault="002F6F9B" w:rsidP="002F6F9B">
      <w:pPr>
        <w:numPr>
          <w:ilvl w:val="1"/>
          <w:numId w:val="3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31A68FF4" w14:textId="77777777" w:rsidR="002F6F9B" w:rsidRDefault="002F6F9B" w:rsidP="002F6F9B">
      <w:pPr>
        <w:numPr>
          <w:ilvl w:val="1"/>
          <w:numId w:val="3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5DED3EFB" w14:textId="77777777" w:rsidR="002F6F9B" w:rsidRPr="00093220" w:rsidRDefault="002F6F9B" w:rsidP="002F6F9B">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0"/>
    <w:p w14:paraId="42ABA747" w14:textId="08016BF9" w:rsidR="008D1CF5" w:rsidRPr="008D1CF5" w:rsidRDefault="003A2B24" w:rsidP="003E2835">
      <w:pPr>
        <w:spacing w:before="60" w:after="240"/>
        <w:jc w:val="both"/>
        <w:rPr>
          <w:rFonts w:ascii="Times" w:eastAsia="宋体" w:hAnsi="Times" w:cs="Times"/>
          <w:lang w:eastAsia="zh-CN"/>
        </w:rPr>
      </w:pPr>
      <w:r w:rsidRPr="003A2B24">
        <w:rPr>
          <w:rFonts w:ascii="Times" w:eastAsia="宋体" w:hAnsi="Times" w:cs="Times"/>
          <w:lang w:eastAsia="zh-CN"/>
        </w:rPr>
        <w:t xml:space="preserve">This document will </w:t>
      </w:r>
      <w:r w:rsidR="00CF6AB9">
        <w:rPr>
          <w:rFonts w:ascii="Times" w:eastAsia="宋体" w:hAnsi="Times" w:cs="Times" w:hint="eastAsia"/>
          <w:lang w:eastAsia="zh-CN"/>
        </w:rPr>
        <w:t xml:space="preserve">discuss the signalling and procedures to support </w:t>
      </w:r>
      <w:r w:rsidR="00CF6AB9">
        <w:rPr>
          <w:rFonts w:ascii="Times" w:eastAsia="宋体" w:hAnsi="Times" w:cs="Times"/>
          <w:lang w:eastAsia="zh-CN"/>
        </w:rPr>
        <w:t>integrity</w:t>
      </w:r>
      <w:r w:rsidR="00CF6AB9">
        <w:rPr>
          <w:rFonts w:ascii="Times" w:eastAsia="宋体" w:hAnsi="Times" w:cs="Times" w:hint="eastAsia"/>
          <w:lang w:eastAsia="zh-CN"/>
        </w:rPr>
        <w:t xml:space="preserve"> for both UE-based and UE-assisted</w:t>
      </w:r>
      <w:r w:rsidRPr="003A2B24">
        <w:rPr>
          <w:rFonts w:ascii="Times" w:eastAsia="宋体" w:hAnsi="Times" w:cs="Times"/>
          <w:lang w:eastAsia="zh-CN"/>
        </w:rPr>
        <w:t>.</w:t>
      </w:r>
    </w:p>
    <w:p w14:paraId="25AA8EB7" w14:textId="4354196B" w:rsidR="00057A4B" w:rsidRPr="000805F3" w:rsidRDefault="0009159B" w:rsidP="00860FA5">
      <w:pPr>
        <w:pStyle w:val="1"/>
        <w:rPr>
          <w:rFonts w:eastAsia="宋体"/>
          <w:lang w:eastAsia="zh-CN"/>
        </w:rPr>
      </w:pPr>
      <w:bookmarkStart w:id="1" w:name="_Toc497230266"/>
      <w:bookmarkStart w:id="2" w:name="_Toc497230267"/>
      <w:r>
        <w:rPr>
          <w:rFonts w:hint="eastAsia"/>
          <w:lang w:eastAsia="ko-KR"/>
        </w:rPr>
        <w:t>2</w:t>
      </w:r>
      <w:r w:rsidR="00057A4B" w:rsidRPr="004D3578">
        <w:tab/>
      </w:r>
      <w:bookmarkEnd w:id="1"/>
      <w:r w:rsidR="008C319C">
        <w:rPr>
          <w:rFonts w:eastAsia="宋体" w:hint="eastAsia"/>
          <w:lang w:eastAsia="zh-CN"/>
        </w:rPr>
        <w:t>Discussion</w:t>
      </w:r>
    </w:p>
    <w:p w14:paraId="12A5B4BB" w14:textId="52FF2CE8" w:rsidR="00F57AD9" w:rsidRPr="00F57BD9" w:rsidRDefault="00F57AD9" w:rsidP="00F57AD9">
      <w:r w:rsidRPr="00F57BD9">
        <w:t xml:space="preserve">The following LPP signalling was identified in the </w:t>
      </w:r>
      <w:r w:rsidR="00376258">
        <w:rPr>
          <w:rFonts w:eastAsia="宋体" w:hint="eastAsia"/>
          <w:lang w:eastAsia="zh-CN"/>
        </w:rPr>
        <w:t>SI</w:t>
      </w:r>
      <w:r>
        <w:rPr>
          <w:rFonts w:eastAsia="宋体" w:hint="eastAsia"/>
          <w:lang w:eastAsia="zh-CN"/>
        </w:rPr>
        <w:t xml:space="preserve"> [2]</w:t>
      </w:r>
      <w:r w:rsidRPr="00F57BD9">
        <w:t>, for consideration in the WI:</w:t>
      </w:r>
    </w:p>
    <w:p w14:paraId="7A1326B2" w14:textId="77777777" w:rsidR="00F57AD9" w:rsidRPr="00F57BD9" w:rsidRDefault="00F57AD9" w:rsidP="00F57AD9">
      <w:pPr>
        <w:pStyle w:val="B1"/>
      </w:pPr>
      <w:r>
        <w:t>a)</w:t>
      </w:r>
      <w:r>
        <w:tab/>
      </w:r>
      <w:r w:rsidRPr="00F57BD9">
        <w:t>Signalling to determine the positioning integrity capability</w:t>
      </w:r>
    </w:p>
    <w:p w14:paraId="4BC086C8" w14:textId="77777777" w:rsidR="00F57AD9" w:rsidRPr="00F57BD9" w:rsidRDefault="00F57AD9" w:rsidP="00F57AD9">
      <w:pPr>
        <w:pStyle w:val="B1"/>
      </w:pPr>
      <w:r>
        <w:t>b)</w:t>
      </w:r>
      <w:r>
        <w:tab/>
      </w:r>
      <w:r w:rsidRPr="00F57BD9">
        <w:t>Signalling to deliver the KPIs and integrity results</w:t>
      </w:r>
    </w:p>
    <w:p w14:paraId="33FF73C2" w14:textId="77777777" w:rsidR="00F57AD9" w:rsidRPr="00F57BD9" w:rsidRDefault="00F57AD9" w:rsidP="00F57AD9">
      <w:pPr>
        <w:pStyle w:val="B1"/>
      </w:pPr>
      <w:r>
        <w:t>c)</w:t>
      </w:r>
      <w:r>
        <w:tab/>
      </w:r>
      <w:r w:rsidRPr="00F57BD9">
        <w:t xml:space="preserve">Signalling to deliver the integrity assistance information to the UE </w:t>
      </w:r>
    </w:p>
    <w:p w14:paraId="6A08AFCB" w14:textId="77777777" w:rsidR="00F57AD9" w:rsidRPr="00F57BD9" w:rsidRDefault="00F57AD9" w:rsidP="00F57AD9">
      <w:pPr>
        <w:pStyle w:val="B1"/>
      </w:pPr>
      <w:r>
        <w:t>d)</w:t>
      </w:r>
      <w:r>
        <w:tab/>
      </w:r>
      <w:r w:rsidRPr="00F57BD9">
        <w:t xml:space="preserve">Signalling to deliver the integrity information related to the GNSS positioning measurements from the UE to the LMF </w:t>
      </w:r>
    </w:p>
    <w:p w14:paraId="4FE6E0B0" w14:textId="529FD741" w:rsidR="00F57AD9" w:rsidRDefault="001B1790" w:rsidP="004F4C61">
      <w:pPr>
        <w:spacing w:before="60" w:after="240"/>
        <w:jc w:val="both"/>
        <w:rPr>
          <w:rFonts w:ascii="Times" w:eastAsia="宋体" w:hAnsi="Times" w:cs="Times"/>
          <w:lang w:eastAsia="zh-CN"/>
        </w:rPr>
      </w:pPr>
      <w:r>
        <w:rPr>
          <w:rFonts w:ascii="Times" w:eastAsia="宋体" w:hAnsi="Times" w:cs="Times" w:hint="eastAsia"/>
          <w:lang w:eastAsia="zh-CN"/>
        </w:rPr>
        <w:t>Item a) is related about UE</w:t>
      </w:r>
      <w:r>
        <w:rPr>
          <w:rFonts w:ascii="Times" w:eastAsia="宋体" w:hAnsi="Times" w:cs="Times"/>
          <w:lang w:eastAsia="zh-CN"/>
        </w:rPr>
        <w:t>’</w:t>
      </w:r>
      <w:r>
        <w:rPr>
          <w:rFonts w:ascii="Times" w:eastAsia="宋体" w:hAnsi="Times" w:cs="Times" w:hint="eastAsia"/>
          <w:lang w:eastAsia="zh-CN"/>
        </w:rPr>
        <w:t>s monitor capabilities and item c) is related with feared events. So here we will further discuss item b)</w:t>
      </w:r>
      <w:r w:rsidR="000C2658">
        <w:rPr>
          <w:rFonts w:ascii="Times" w:eastAsia="宋体" w:hAnsi="Times" w:cs="Times" w:hint="eastAsia"/>
          <w:lang w:eastAsia="zh-CN"/>
        </w:rPr>
        <w:t xml:space="preserve"> </w:t>
      </w:r>
      <w:r w:rsidR="0051421D">
        <w:rPr>
          <w:rFonts w:ascii="Times" w:eastAsia="宋体" w:hAnsi="Times" w:cs="Times" w:hint="eastAsia"/>
          <w:lang w:eastAsia="zh-CN"/>
        </w:rPr>
        <w:t>&amp;</w:t>
      </w:r>
      <w:r w:rsidR="000C2658">
        <w:rPr>
          <w:rFonts w:ascii="Times" w:eastAsia="宋体" w:hAnsi="Times" w:cs="Times" w:hint="eastAsia"/>
          <w:lang w:eastAsia="zh-CN"/>
        </w:rPr>
        <w:t xml:space="preserve"> </w:t>
      </w:r>
      <w:r>
        <w:rPr>
          <w:rFonts w:ascii="Times" w:eastAsia="宋体" w:hAnsi="Times" w:cs="Times" w:hint="eastAsia"/>
          <w:lang w:eastAsia="zh-CN"/>
        </w:rPr>
        <w:t xml:space="preserve">d) </w:t>
      </w:r>
      <w:r w:rsidR="000C2658">
        <w:rPr>
          <w:rFonts w:ascii="Times" w:eastAsia="宋体" w:hAnsi="Times" w:cs="Times" w:hint="eastAsia"/>
          <w:lang w:eastAsia="zh-CN"/>
        </w:rPr>
        <w:t>here first.</w:t>
      </w:r>
    </w:p>
    <w:p w14:paraId="7A252A3A" w14:textId="77777777" w:rsidR="002E4FF0" w:rsidRDefault="0062031D" w:rsidP="0062031D">
      <w:pPr>
        <w:rPr>
          <w:rFonts w:eastAsia="宋体"/>
          <w:lang w:eastAsia="zh-CN"/>
        </w:rPr>
      </w:pPr>
      <w:r>
        <w:rPr>
          <w:rFonts w:eastAsia="宋体" w:hint="eastAsia"/>
          <w:lang w:eastAsia="zh-CN"/>
        </w:rPr>
        <w:t xml:space="preserve">First, AMF sends the LCS request </w:t>
      </w:r>
      <w:r>
        <w:rPr>
          <w:rFonts w:eastAsia="宋体"/>
          <w:lang w:eastAsia="zh-CN"/>
        </w:rPr>
        <w:t>together</w:t>
      </w:r>
      <w:r>
        <w:rPr>
          <w:rFonts w:eastAsia="宋体" w:hint="eastAsia"/>
          <w:lang w:eastAsia="zh-CN"/>
        </w:rPr>
        <w:t xml:space="preserve"> with integrity service request to LMF which should be </w:t>
      </w:r>
      <w:r w:rsidR="0051421D">
        <w:rPr>
          <w:rFonts w:eastAsia="宋体" w:hint="eastAsia"/>
          <w:lang w:eastAsia="zh-CN"/>
        </w:rPr>
        <w:t>defined</w:t>
      </w:r>
      <w:r>
        <w:rPr>
          <w:rFonts w:eastAsia="宋体" w:hint="eastAsia"/>
          <w:lang w:eastAsia="zh-CN"/>
        </w:rPr>
        <w:t xml:space="preserve"> in </w:t>
      </w:r>
      <w:r w:rsidR="0051421D">
        <w:rPr>
          <w:rFonts w:eastAsia="宋体" w:hint="eastAsia"/>
          <w:lang w:eastAsia="zh-CN"/>
        </w:rPr>
        <w:t>CT1</w:t>
      </w:r>
      <w:r>
        <w:rPr>
          <w:rFonts w:eastAsia="宋体" w:hint="eastAsia"/>
          <w:lang w:eastAsia="zh-CN"/>
        </w:rPr>
        <w:t xml:space="preserve">, not RAN2. So we assume that LMF receives the integrity service request from LCS client. </w:t>
      </w:r>
    </w:p>
    <w:p w14:paraId="053556DD" w14:textId="7ED1F298" w:rsidR="0062031D" w:rsidRPr="00851DD9" w:rsidRDefault="0062031D" w:rsidP="0062031D">
      <w:pPr>
        <w:rPr>
          <w:rFonts w:eastAsia="宋体"/>
          <w:lang w:eastAsia="zh-CN"/>
        </w:rPr>
      </w:pPr>
      <w:r w:rsidRPr="0036621E">
        <w:t>The purpose of Location Information Transfer Procedure is to enable the LMF to request position measurements or location estimate from the UE, or to enable the UE to provide location measurements to the LMF for position calculation.</w:t>
      </w:r>
      <w:r>
        <w:rPr>
          <w:rFonts w:eastAsia="宋体" w:hint="eastAsia"/>
          <w:lang w:eastAsia="zh-CN"/>
        </w:rPr>
        <w:t xml:space="preserve"> So this procedure works for integrity service request as well.</w:t>
      </w:r>
      <w:r w:rsidRPr="00EE42E5">
        <w:rPr>
          <w:rFonts w:eastAsia="宋体" w:hint="eastAsia"/>
          <w:lang w:eastAsia="zh-CN"/>
        </w:rPr>
        <w:t xml:space="preserve"> </w:t>
      </w:r>
      <w:r>
        <w:rPr>
          <w:rFonts w:eastAsia="宋体" w:hint="eastAsia"/>
          <w:lang w:eastAsia="zh-CN"/>
        </w:rPr>
        <w:t xml:space="preserve">The procedure of </w:t>
      </w:r>
      <w:proofErr w:type="spellStart"/>
      <w:r>
        <w:rPr>
          <w:rFonts w:eastAsia="宋体" w:hint="eastAsia"/>
          <w:lang w:eastAsia="zh-CN"/>
        </w:rPr>
        <w:t>integiry</w:t>
      </w:r>
      <w:proofErr w:type="spellEnd"/>
      <w:r w:rsidRPr="00F57BD9">
        <w:t xml:space="preserve"> KPIs and integrity results</w:t>
      </w:r>
      <w:r>
        <w:rPr>
          <w:rFonts w:eastAsia="宋体" w:hint="eastAsia"/>
          <w:lang w:eastAsia="zh-CN"/>
        </w:rPr>
        <w:t xml:space="preserve"> will follow the LPP </w:t>
      </w:r>
      <w:r w:rsidRPr="0036621E">
        <w:t>Location Information Transfer Procedure</w:t>
      </w:r>
      <w:r>
        <w:rPr>
          <w:rFonts w:eastAsia="宋体" w:hint="eastAsia"/>
          <w:lang w:eastAsia="zh-CN"/>
        </w:rPr>
        <w:t xml:space="preserve"> as below.</w:t>
      </w:r>
    </w:p>
    <w:p w14:paraId="4FD9AC76" w14:textId="5BAC2FBA" w:rsidR="00AC1D35" w:rsidRDefault="00AC1D35" w:rsidP="00AC1D35">
      <w:pPr>
        <w:pStyle w:val="TH"/>
        <w:rPr>
          <w:rFonts w:eastAsia="宋体"/>
          <w:lang w:eastAsia="zh-CN"/>
        </w:rPr>
      </w:pPr>
      <w:bookmarkStart w:id="3" w:name="OLE_LINK21"/>
      <w:bookmarkStart w:id="4" w:name="OLE_LINK22"/>
      <w:r>
        <w:rPr>
          <w:noProof/>
          <w:lang w:val="en-US" w:eastAsia="zh-CN"/>
        </w:rPr>
        <w:lastRenderedPageBreak/>
        <w:drawing>
          <wp:inline distT="0" distB="0" distL="0" distR="0" wp14:anchorId="6AC3B7C7" wp14:editId="1D38AAF1">
            <wp:extent cx="3259242" cy="12128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3432" cy="1214365"/>
                    </a:xfrm>
                    <a:prstGeom prst="rect">
                      <a:avLst/>
                    </a:prstGeom>
                    <a:noFill/>
                    <a:ln>
                      <a:noFill/>
                    </a:ln>
                  </pic:spPr>
                </pic:pic>
              </a:graphicData>
            </a:graphic>
          </wp:inline>
        </w:drawing>
      </w:r>
      <w:r w:rsidR="00BA4755" w:rsidRPr="00204E31">
        <w:object w:dxaOrig="5161" w:dyaOrig="2221" w14:anchorId="2BB74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83.5pt" o:ole="">
            <v:imagedata r:id="rId11" o:title=""/>
          </v:shape>
          <o:OLEObject Type="Embed" ProgID="Visio.Drawing.15" ShapeID="_x0000_i1025" DrawAspect="Content" ObjectID="_1678874987" r:id="rId12"/>
        </w:object>
      </w:r>
    </w:p>
    <w:p w14:paraId="16BDA3AC" w14:textId="37EF922F" w:rsidR="00EE42E5" w:rsidRPr="00EE42E5" w:rsidRDefault="00EE42E5" w:rsidP="00EE42E5">
      <w:pPr>
        <w:rPr>
          <w:rFonts w:eastAsia="宋体"/>
          <w:lang w:eastAsia="zh-CN"/>
        </w:rPr>
      </w:pPr>
      <w:r>
        <w:rPr>
          <w:rFonts w:eastAsia="宋体"/>
          <w:lang w:eastAsia="zh-CN"/>
        </w:rPr>
        <w:t>T</w:t>
      </w:r>
      <w:r>
        <w:rPr>
          <w:rFonts w:eastAsia="宋体" w:hint="eastAsia"/>
          <w:lang w:eastAsia="zh-CN"/>
        </w:rPr>
        <w:t xml:space="preserve">he </w:t>
      </w:r>
      <w:proofErr w:type="spellStart"/>
      <w:r>
        <w:rPr>
          <w:rFonts w:eastAsia="宋体" w:hint="eastAsia"/>
          <w:lang w:eastAsia="zh-CN"/>
        </w:rPr>
        <w:t>QoS</w:t>
      </w:r>
      <w:proofErr w:type="spellEnd"/>
      <w:r>
        <w:rPr>
          <w:rFonts w:eastAsia="宋体" w:hint="eastAsia"/>
          <w:lang w:eastAsia="zh-CN"/>
        </w:rPr>
        <w:t xml:space="preserve"> of integrity via LPP will be sent to UE </w:t>
      </w:r>
      <w:r w:rsidR="00594CEF">
        <w:rPr>
          <w:rFonts w:eastAsia="宋体" w:hint="eastAsia"/>
          <w:lang w:eastAsia="zh-CN"/>
        </w:rPr>
        <w:t>if needed</w:t>
      </w:r>
      <w:r>
        <w:rPr>
          <w:rFonts w:eastAsia="宋体" w:hint="eastAsia"/>
          <w:lang w:eastAsia="zh-CN"/>
        </w:rPr>
        <w:t xml:space="preserve">. </w:t>
      </w:r>
    </w:p>
    <w:bookmarkEnd w:id="3"/>
    <w:bookmarkEnd w:id="4"/>
    <w:p w14:paraId="51BCE03C" w14:textId="0C9EEA14" w:rsidR="00EE42E5" w:rsidRPr="00BB20C2" w:rsidRDefault="00EE42E5" w:rsidP="00EE42E5">
      <w:pPr>
        <w:rPr>
          <w:b/>
          <w:lang w:eastAsia="zh-CN"/>
        </w:rPr>
      </w:pPr>
      <w:r w:rsidRPr="00BB20C2">
        <w:rPr>
          <w:b/>
          <w:lang w:eastAsia="zh-CN"/>
        </w:rPr>
        <w:t>Proposal</w:t>
      </w:r>
      <w:r w:rsidR="00CD7F20" w:rsidRPr="00BB20C2">
        <w:rPr>
          <w:rFonts w:hint="eastAsia"/>
          <w:b/>
          <w:lang w:eastAsia="zh-CN"/>
        </w:rPr>
        <w:t xml:space="preserve"> </w:t>
      </w:r>
      <w:r w:rsidRPr="00BB20C2">
        <w:rPr>
          <w:rFonts w:hint="eastAsia"/>
          <w:b/>
          <w:lang w:eastAsia="zh-CN"/>
        </w:rPr>
        <w:t>1</w:t>
      </w:r>
      <w:r w:rsidRPr="00BB20C2">
        <w:rPr>
          <w:b/>
          <w:lang w:eastAsia="zh-CN"/>
        </w:rPr>
        <w:t xml:space="preserve">: </w:t>
      </w:r>
      <w:r w:rsidRPr="00BB20C2">
        <w:rPr>
          <w:rFonts w:hint="eastAsia"/>
          <w:b/>
          <w:lang w:eastAsia="zh-CN"/>
        </w:rPr>
        <w:t>I</w:t>
      </w:r>
      <w:r w:rsidRPr="00BB20C2">
        <w:rPr>
          <w:b/>
          <w:lang w:eastAsia="zh-CN"/>
        </w:rPr>
        <w:t xml:space="preserve">ntroduce integrity requirement </w:t>
      </w:r>
      <w:r w:rsidR="00A67212" w:rsidRPr="00BB20C2">
        <w:rPr>
          <w:rFonts w:hint="eastAsia"/>
          <w:b/>
          <w:lang w:eastAsia="zh-CN"/>
        </w:rPr>
        <w:t>of</w:t>
      </w:r>
      <w:r w:rsidRPr="00BB20C2">
        <w:rPr>
          <w:b/>
          <w:lang w:eastAsia="zh-CN"/>
        </w:rPr>
        <w:t xml:space="preserve"> </w:t>
      </w:r>
      <w:proofErr w:type="spellStart"/>
      <w:r w:rsidRPr="00BB20C2">
        <w:rPr>
          <w:b/>
          <w:lang w:eastAsia="zh-CN"/>
        </w:rPr>
        <w:t>QoS</w:t>
      </w:r>
      <w:proofErr w:type="spellEnd"/>
      <w:r w:rsidRPr="00BB20C2">
        <w:rPr>
          <w:rFonts w:hint="eastAsia"/>
          <w:b/>
          <w:lang w:eastAsia="zh-CN"/>
        </w:rPr>
        <w:t xml:space="preserve"> in IE </w:t>
      </w:r>
      <w:proofErr w:type="spellStart"/>
      <w:r w:rsidRPr="00BB20C2">
        <w:rPr>
          <w:b/>
          <w:lang w:eastAsia="zh-CN"/>
        </w:rPr>
        <w:t>CommonIEsRequestLocationInformation</w:t>
      </w:r>
      <w:proofErr w:type="spellEnd"/>
      <w:r w:rsidR="00A67212" w:rsidRPr="00BB20C2">
        <w:rPr>
          <w:rFonts w:hint="eastAsia"/>
          <w:b/>
          <w:lang w:eastAsia="zh-CN"/>
        </w:rPr>
        <w:t xml:space="preserve">, including </w:t>
      </w:r>
      <w:bookmarkStart w:id="5" w:name="OLE_LINK3"/>
      <w:bookmarkStart w:id="6" w:name="OLE_LINK4"/>
      <w:r w:rsidR="00A67212" w:rsidRPr="00BB20C2">
        <w:rPr>
          <w:b/>
          <w:lang w:eastAsia="zh-CN"/>
        </w:rPr>
        <w:t>horizontal</w:t>
      </w:r>
      <w:r w:rsidR="009C4EC1" w:rsidRPr="00BB20C2">
        <w:rPr>
          <w:b/>
          <w:lang w:eastAsia="zh-CN"/>
        </w:rPr>
        <w:t xml:space="preserve"> </w:t>
      </w:r>
      <w:bookmarkEnd w:id="5"/>
      <w:bookmarkEnd w:id="6"/>
      <w:r w:rsidR="009C4EC1" w:rsidRPr="00BB20C2">
        <w:rPr>
          <w:b/>
          <w:lang w:eastAsia="zh-CN"/>
        </w:rPr>
        <w:t>alarm</w:t>
      </w:r>
      <w:r w:rsidR="009C4EC1" w:rsidRPr="00BB20C2">
        <w:rPr>
          <w:rFonts w:hint="eastAsia"/>
          <w:b/>
          <w:lang w:eastAsia="zh-CN"/>
        </w:rPr>
        <w:t xml:space="preserve"> </w:t>
      </w:r>
      <w:r w:rsidR="009C4EC1" w:rsidRPr="00BB20C2">
        <w:rPr>
          <w:b/>
          <w:lang w:eastAsia="zh-CN"/>
        </w:rPr>
        <w:t>limit</w:t>
      </w:r>
      <w:r w:rsidR="009C4EC1" w:rsidRPr="00BB20C2">
        <w:rPr>
          <w:rFonts w:hint="eastAsia"/>
          <w:b/>
          <w:lang w:eastAsia="zh-CN"/>
        </w:rPr>
        <w:t xml:space="preserve"> and </w:t>
      </w:r>
      <w:r w:rsidR="009C4EC1" w:rsidRPr="00BB20C2">
        <w:rPr>
          <w:b/>
          <w:lang w:eastAsia="zh-CN"/>
        </w:rPr>
        <w:t>horizontal integrity</w:t>
      </w:r>
      <w:r w:rsidR="009C4EC1" w:rsidRPr="00BB20C2">
        <w:rPr>
          <w:rFonts w:hint="eastAsia"/>
          <w:b/>
          <w:lang w:eastAsia="zh-CN"/>
        </w:rPr>
        <w:t xml:space="preserve"> </w:t>
      </w:r>
      <w:r w:rsidR="009C4EC1" w:rsidRPr="00BB20C2">
        <w:rPr>
          <w:b/>
          <w:lang w:eastAsia="zh-CN"/>
        </w:rPr>
        <w:t>risk</w:t>
      </w:r>
      <w:r w:rsidR="00A67212" w:rsidRPr="00BB20C2">
        <w:rPr>
          <w:rFonts w:hint="eastAsia"/>
          <w:b/>
          <w:lang w:eastAsia="zh-CN"/>
        </w:rPr>
        <w:t xml:space="preserve">, </w:t>
      </w:r>
      <w:r w:rsidR="00A67212" w:rsidRPr="00BB20C2">
        <w:rPr>
          <w:b/>
          <w:lang w:eastAsia="zh-CN"/>
        </w:rPr>
        <w:t>vertical</w:t>
      </w:r>
      <w:r w:rsidR="003C3C5F" w:rsidRPr="00BB20C2">
        <w:rPr>
          <w:rFonts w:hint="eastAsia"/>
          <w:b/>
          <w:lang w:eastAsia="zh-CN"/>
        </w:rPr>
        <w:t xml:space="preserve"> </w:t>
      </w:r>
      <w:r w:rsidR="003C3C5F" w:rsidRPr="00BB20C2">
        <w:rPr>
          <w:b/>
          <w:lang w:eastAsia="zh-CN"/>
        </w:rPr>
        <w:t>alarm</w:t>
      </w:r>
      <w:r w:rsidR="003C3C5F" w:rsidRPr="00BB20C2">
        <w:rPr>
          <w:rFonts w:hint="eastAsia"/>
          <w:b/>
          <w:lang w:eastAsia="zh-CN"/>
        </w:rPr>
        <w:t xml:space="preserve"> </w:t>
      </w:r>
      <w:r w:rsidR="003C3C5F" w:rsidRPr="00BB20C2">
        <w:rPr>
          <w:b/>
          <w:lang w:eastAsia="zh-CN"/>
        </w:rPr>
        <w:t>limit</w:t>
      </w:r>
      <w:r w:rsidR="00A67212" w:rsidRPr="00BB20C2">
        <w:rPr>
          <w:rFonts w:hint="eastAsia"/>
          <w:b/>
          <w:lang w:eastAsia="zh-CN"/>
        </w:rPr>
        <w:t xml:space="preserve">, </w:t>
      </w:r>
      <w:r w:rsidR="003C3C5F" w:rsidRPr="00BB20C2">
        <w:rPr>
          <w:b/>
          <w:lang w:eastAsia="zh-CN"/>
        </w:rPr>
        <w:t>vertical</w:t>
      </w:r>
      <w:r w:rsidR="003C3C5F" w:rsidRPr="00BB20C2">
        <w:rPr>
          <w:rFonts w:hint="eastAsia"/>
          <w:b/>
          <w:lang w:eastAsia="zh-CN"/>
        </w:rPr>
        <w:t xml:space="preserve"> </w:t>
      </w:r>
      <w:r w:rsidR="003C3C5F" w:rsidRPr="00BB20C2">
        <w:rPr>
          <w:b/>
          <w:lang w:eastAsia="zh-CN"/>
        </w:rPr>
        <w:t>integrity</w:t>
      </w:r>
      <w:r w:rsidR="003C3C5F" w:rsidRPr="00BB20C2">
        <w:rPr>
          <w:rFonts w:hint="eastAsia"/>
          <w:b/>
          <w:lang w:eastAsia="zh-CN"/>
        </w:rPr>
        <w:t xml:space="preserve"> </w:t>
      </w:r>
      <w:r w:rsidR="003C3C5F" w:rsidRPr="00BB20C2">
        <w:rPr>
          <w:b/>
          <w:lang w:eastAsia="zh-CN"/>
        </w:rPr>
        <w:t>risk</w:t>
      </w:r>
      <w:r w:rsidR="003C3C5F" w:rsidRPr="00BB20C2">
        <w:rPr>
          <w:rFonts w:hint="eastAsia"/>
          <w:b/>
          <w:lang w:eastAsia="zh-CN"/>
        </w:rPr>
        <w:t xml:space="preserve">, and </w:t>
      </w:r>
      <w:proofErr w:type="spellStart"/>
      <w:r w:rsidR="00A67212" w:rsidRPr="00BB20C2">
        <w:rPr>
          <w:b/>
          <w:lang w:eastAsia="zh-CN"/>
        </w:rPr>
        <w:t>timeToalarm</w:t>
      </w:r>
      <w:proofErr w:type="spellEnd"/>
      <w:r w:rsidR="00A67212" w:rsidRPr="00BB20C2">
        <w:rPr>
          <w:rFonts w:hint="eastAsia"/>
          <w:b/>
          <w:lang w:eastAsia="zh-CN"/>
        </w:rPr>
        <w:t>.</w:t>
      </w:r>
    </w:p>
    <w:p w14:paraId="5AB6E397" w14:textId="77777777" w:rsidR="00EE42E5" w:rsidRPr="00F57BD9" w:rsidRDefault="00EE42E5" w:rsidP="00EE42E5">
      <w:r>
        <w:rPr>
          <w:rFonts w:eastAsia="宋体" w:hint="eastAsia"/>
          <w:lang w:eastAsia="zh-CN"/>
        </w:rPr>
        <w:t>There are t</w:t>
      </w:r>
      <w:r w:rsidRPr="00F57BD9">
        <w:t xml:space="preserve">wo modes of integrity result reporting identified below </w:t>
      </w:r>
      <w:r>
        <w:rPr>
          <w:rFonts w:eastAsia="宋体" w:hint="eastAsia"/>
          <w:lang w:eastAsia="zh-CN"/>
        </w:rPr>
        <w:t>in S</w:t>
      </w:r>
      <w:r w:rsidRPr="00F57BD9">
        <w:t>I</w:t>
      </w:r>
      <w:r>
        <w:rPr>
          <w:rFonts w:eastAsia="宋体" w:hint="eastAsia"/>
          <w:lang w:eastAsia="zh-CN"/>
        </w:rPr>
        <w:t xml:space="preserve"> [2]</w:t>
      </w:r>
      <w:r w:rsidRPr="00F57BD9">
        <w:t>:</w:t>
      </w:r>
    </w:p>
    <w:p w14:paraId="35460301" w14:textId="77777777" w:rsidR="00EE42E5" w:rsidRPr="005855BB" w:rsidRDefault="00EE42E5" w:rsidP="00EE42E5">
      <w:pPr>
        <w:pStyle w:val="B1"/>
        <w:rPr>
          <w:b/>
          <w:bCs/>
        </w:rPr>
      </w:pPr>
      <w:r w:rsidRPr="005855BB">
        <w:rPr>
          <w:b/>
          <w:bCs/>
        </w:rPr>
        <w:t>-</w:t>
      </w:r>
      <w:r w:rsidRPr="005855BB">
        <w:rPr>
          <w:b/>
          <w:bCs/>
        </w:rPr>
        <w:tab/>
        <w:t xml:space="preserve">Mode 1 of Integrity Result Reporting: </w:t>
      </w:r>
      <w:r w:rsidRPr="005855BB">
        <w:rPr>
          <w:b/>
          <w:bCs/>
          <w:u w:val="single"/>
        </w:rPr>
        <w:t>PL Reporting</w:t>
      </w:r>
    </w:p>
    <w:p w14:paraId="59EE0D76" w14:textId="77777777" w:rsidR="00EE42E5" w:rsidRPr="00F57BD9" w:rsidRDefault="00EE42E5" w:rsidP="00EE42E5">
      <w:pPr>
        <w:pStyle w:val="B1"/>
      </w:pPr>
      <w:r>
        <w:tab/>
      </w:r>
      <w:r>
        <w:rPr>
          <w:rFonts w:eastAsia="宋体" w:hint="eastAsia"/>
          <w:lang w:eastAsia="zh-CN"/>
        </w:rPr>
        <w:t>T</w:t>
      </w:r>
      <w:r w:rsidRPr="00F57BD9">
        <w:t>he calculated PL is directly reported to where the LCS client resides (Network or UE). It is left to the LCS client itself to determine if the positioning system is still available based on the reported PL.</w:t>
      </w:r>
    </w:p>
    <w:p w14:paraId="1C874861" w14:textId="77777777" w:rsidR="00EE42E5" w:rsidRPr="005855BB" w:rsidRDefault="00EE42E5" w:rsidP="00EE42E5">
      <w:pPr>
        <w:pStyle w:val="B1"/>
        <w:rPr>
          <w:b/>
          <w:bCs/>
        </w:rPr>
      </w:pPr>
      <w:r w:rsidRPr="005855BB">
        <w:rPr>
          <w:b/>
          <w:bCs/>
        </w:rPr>
        <w:t>-</w:t>
      </w:r>
      <w:r w:rsidRPr="005855BB">
        <w:rPr>
          <w:b/>
          <w:bCs/>
        </w:rPr>
        <w:tab/>
        <w:t xml:space="preserve">Mode 2 of Integrity Result Reporting: </w:t>
      </w:r>
      <w:r w:rsidRPr="005855BB">
        <w:rPr>
          <w:b/>
          <w:bCs/>
          <w:u w:val="single"/>
        </w:rPr>
        <w:t>Integrity Event Flagging</w:t>
      </w:r>
    </w:p>
    <w:p w14:paraId="0CF062EB" w14:textId="77777777" w:rsidR="00EE42E5" w:rsidRPr="00AF2B9A" w:rsidRDefault="00EE42E5" w:rsidP="00EE42E5">
      <w:pPr>
        <w:pStyle w:val="B1"/>
        <w:ind w:firstLine="0"/>
        <w:rPr>
          <w:rFonts w:eastAsia="宋体"/>
          <w:lang w:eastAsia="zh-CN"/>
        </w:rPr>
      </w:pPr>
      <w:r>
        <w:rPr>
          <w:rFonts w:eastAsia="宋体" w:hint="eastAsia"/>
          <w:lang w:eastAsia="zh-CN"/>
        </w:rPr>
        <w:t>T</w:t>
      </w:r>
      <w:r w:rsidRPr="00F57BD9">
        <w:t>he integrity computing entity compares the calculated PL with the given AL to determine if the positioning system is still available to offer trustable position estimation. LCS client can be directly informed about the system availability, without conducting</w:t>
      </w:r>
      <w:r>
        <w:rPr>
          <w:rFonts w:eastAsia="宋体" w:hint="eastAsia"/>
          <w:lang w:eastAsia="zh-CN"/>
        </w:rPr>
        <w:t>.</w:t>
      </w:r>
    </w:p>
    <w:p w14:paraId="71E44180" w14:textId="6A2E8206" w:rsidR="00F57AD9" w:rsidRDefault="00DB3EC8" w:rsidP="004F4C61">
      <w:pPr>
        <w:spacing w:before="60" w:after="240"/>
        <w:jc w:val="both"/>
        <w:rPr>
          <w:rFonts w:eastAsia="宋体"/>
          <w:lang w:eastAsia="zh-CN"/>
        </w:rPr>
      </w:pPr>
      <w:r>
        <w:rPr>
          <w:rFonts w:ascii="Times" w:eastAsia="宋体" w:hAnsi="Times" w:cs="Times" w:hint="eastAsia"/>
          <w:lang w:eastAsia="zh-CN"/>
        </w:rPr>
        <w:t xml:space="preserve">According to the existing LCS service request </w:t>
      </w:r>
      <w:r>
        <w:rPr>
          <w:rFonts w:ascii="Times" w:eastAsia="宋体" w:hAnsi="Times" w:cs="Times"/>
          <w:lang w:eastAsia="zh-CN"/>
        </w:rPr>
        <w:t>which</w:t>
      </w:r>
      <w:r>
        <w:rPr>
          <w:rFonts w:ascii="Times" w:eastAsia="宋体" w:hAnsi="Times" w:cs="Times" w:hint="eastAsia"/>
          <w:lang w:eastAsia="zh-CN"/>
        </w:rPr>
        <w:t xml:space="preserve"> </w:t>
      </w:r>
      <w:r w:rsidRPr="001216A7">
        <w:t xml:space="preserve">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w:t>
      </w:r>
      <w:r w:rsidR="00030448">
        <w:rPr>
          <w:rFonts w:eastAsia="宋体" w:hint="eastAsia"/>
          <w:lang w:eastAsia="zh-CN"/>
        </w:rPr>
        <w:t xml:space="preserve"> [3]</w:t>
      </w:r>
      <w:r w:rsidRPr="001216A7">
        <w:t>,</w:t>
      </w:r>
      <w:r>
        <w:rPr>
          <w:rFonts w:eastAsia="宋体" w:hint="eastAsia"/>
          <w:lang w:eastAsia="zh-CN"/>
        </w:rPr>
        <w:t xml:space="preserve"> it</w:t>
      </w:r>
      <w:r>
        <w:rPr>
          <w:rFonts w:eastAsia="宋体"/>
          <w:lang w:eastAsia="zh-CN"/>
        </w:rPr>
        <w:t>’</w:t>
      </w:r>
      <w:r>
        <w:rPr>
          <w:rFonts w:eastAsia="宋体" w:hint="eastAsia"/>
          <w:lang w:eastAsia="zh-CN"/>
        </w:rPr>
        <w:t xml:space="preserve">s better for LCS client to make decision if the </w:t>
      </w:r>
      <w:r w:rsidR="00F816F7">
        <w:rPr>
          <w:rFonts w:eastAsia="宋体"/>
          <w:lang w:eastAsia="zh-CN"/>
        </w:rPr>
        <w:t>navigation</w:t>
      </w:r>
      <w:r w:rsidR="00F816F7">
        <w:rPr>
          <w:rFonts w:eastAsia="宋体" w:hint="eastAsia"/>
          <w:lang w:eastAsia="zh-CN"/>
        </w:rPr>
        <w:t xml:space="preserve"> </w:t>
      </w:r>
      <w:r>
        <w:rPr>
          <w:rFonts w:eastAsia="宋体" w:hint="eastAsia"/>
          <w:lang w:eastAsia="zh-CN"/>
        </w:rPr>
        <w:t xml:space="preserve">system </w:t>
      </w:r>
      <w:r>
        <w:rPr>
          <w:rFonts w:eastAsia="宋体"/>
          <w:lang w:eastAsia="zh-CN"/>
        </w:rPr>
        <w:t>available</w:t>
      </w:r>
      <w:r>
        <w:rPr>
          <w:rFonts w:eastAsia="宋体" w:hint="eastAsia"/>
          <w:lang w:eastAsia="zh-CN"/>
        </w:rPr>
        <w:t xml:space="preserve"> or not by itself.</w:t>
      </w:r>
    </w:p>
    <w:p w14:paraId="6DCC03D7" w14:textId="78FFD8B8" w:rsidR="00DB3EC8" w:rsidRPr="00BB20C2" w:rsidRDefault="00DB3EC8" w:rsidP="00DB3EC8">
      <w:pPr>
        <w:rPr>
          <w:b/>
          <w:lang w:eastAsia="zh-CN"/>
        </w:rPr>
      </w:pPr>
      <w:r w:rsidRPr="00BB20C2">
        <w:rPr>
          <w:b/>
          <w:lang w:eastAsia="zh-CN"/>
        </w:rPr>
        <w:t>Proposal</w:t>
      </w:r>
      <w:r w:rsidR="00CD7F20" w:rsidRPr="00BB20C2">
        <w:rPr>
          <w:rFonts w:hint="eastAsia"/>
          <w:b/>
          <w:lang w:eastAsia="zh-CN"/>
        </w:rPr>
        <w:t xml:space="preserve"> </w:t>
      </w:r>
      <w:r w:rsidRPr="00BB20C2">
        <w:rPr>
          <w:rFonts w:hint="eastAsia"/>
          <w:b/>
          <w:lang w:eastAsia="zh-CN"/>
        </w:rPr>
        <w:t>2</w:t>
      </w:r>
      <w:r w:rsidRPr="00BB20C2">
        <w:rPr>
          <w:b/>
          <w:lang w:eastAsia="zh-CN"/>
        </w:rPr>
        <w:t xml:space="preserve">: </w:t>
      </w:r>
      <w:r w:rsidRPr="00BB20C2">
        <w:rPr>
          <w:rFonts w:hint="eastAsia"/>
          <w:b/>
          <w:lang w:eastAsia="zh-CN"/>
        </w:rPr>
        <w:t xml:space="preserve">Support </w:t>
      </w:r>
      <w:r w:rsidRPr="00BB20C2">
        <w:rPr>
          <w:b/>
          <w:lang w:eastAsia="zh-CN"/>
        </w:rPr>
        <w:t>Mode 1 of Integrity Result Reporting: PL Reporting</w:t>
      </w:r>
      <w:r w:rsidRPr="00BB20C2">
        <w:rPr>
          <w:rFonts w:hint="eastAsia"/>
          <w:b/>
          <w:lang w:eastAsia="zh-CN"/>
        </w:rPr>
        <w:t xml:space="preserve"> to LCS client from LMF/UE </w:t>
      </w:r>
      <w:r w:rsidR="006E7792" w:rsidRPr="00BB20C2">
        <w:rPr>
          <w:rFonts w:hint="eastAsia"/>
          <w:b/>
          <w:lang w:eastAsia="zh-CN"/>
        </w:rPr>
        <w:t xml:space="preserve">which is </w:t>
      </w:r>
      <w:proofErr w:type="spellStart"/>
      <w:r w:rsidR="006E7792" w:rsidRPr="00BB20C2">
        <w:rPr>
          <w:rFonts w:hint="eastAsia"/>
          <w:b/>
          <w:lang w:eastAsia="zh-CN"/>
        </w:rPr>
        <w:t>samilaor</w:t>
      </w:r>
      <w:proofErr w:type="spellEnd"/>
      <w:r w:rsidR="006E7792" w:rsidRPr="00BB20C2">
        <w:rPr>
          <w:rFonts w:hint="eastAsia"/>
          <w:b/>
          <w:lang w:eastAsia="zh-CN"/>
        </w:rPr>
        <w:t xml:space="preserve"> with </w:t>
      </w:r>
      <w:r w:rsidR="00111941" w:rsidRPr="00BB20C2">
        <w:rPr>
          <w:rFonts w:hint="eastAsia"/>
          <w:b/>
          <w:lang w:eastAsia="zh-CN"/>
        </w:rPr>
        <w:t xml:space="preserve">existing </w:t>
      </w:r>
      <w:r w:rsidR="006E7792" w:rsidRPr="00BB20C2">
        <w:rPr>
          <w:rFonts w:hint="eastAsia"/>
          <w:b/>
          <w:lang w:eastAsia="zh-CN"/>
        </w:rPr>
        <w:t xml:space="preserve">accuracy </w:t>
      </w:r>
      <w:r w:rsidR="006E7792" w:rsidRPr="00BB20C2">
        <w:rPr>
          <w:b/>
          <w:lang w:eastAsia="zh-CN"/>
        </w:rPr>
        <w:t>mechanism</w:t>
      </w:r>
      <w:r w:rsidR="006E7792" w:rsidRPr="00BB20C2">
        <w:rPr>
          <w:rFonts w:hint="eastAsia"/>
          <w:b/>
          <w:lang w:eastAsia="zh-CN"/>
        </w:rPr>
        <w:t>.</w:t>
      </w:r>
    </w:p>
    <w:p w14:paraId="75F6CE19" w14:textId="5F4AB549" w:rsidR="004C219C" w:rsidRPr="004C219C" w:rsidRDefault="004C219C" w:rsidP="004C219C">
      <w:pPr>
        <w:spacing w:before="60" w:after="240"/>
        <w:jc w:val="both"/>
        <w:rPr>
          <w:rFonts w:ascii="Times" w:eastAsia="宋体" w:hAnsi="Times" w:cs="Times"/>
          <w:lang w:eastAsia="zh-CN"/>
        </w:rPr>
      </w:pPr>
      <w:r>
        <w:rPr>
          <w:rFonts w:ascii="Times" w:eastAsia="宋体" w:hAnsi="Times" w:cs="Times"/>
          <w:lang w:eastAsia="zh-CN"/>
        </w:rPr>
        <w:t>F</w:t>
      </w:r>
      <w:r>
        <w:rPr>
          <w:rFonts w:ascii="Times" w:eastAsia="宋体" w:hAnsi="Times" w:cs="Times" w:hint="eastAsia"/>
          <w:lang w:eastAsia="zh-CN"/>
        </w:rPr>
        <w:t xml:space="preserve">urthermore, based on the assumption of proposal2, UE </w:t>
      </w:r>
      <w:r w:rsidR="00555DF2">
        <w:rPr>
          <w:rFonts w:ascii="Times" w:eastAsia="宋体" w:hAnsi="Times" w:cs="Times" w:hint="eastAsia"/>
          <w:lang w:eastAsia="zh-CN"/>
        </w:rPr>
        <w:t>will</w:t>
      </w:r>
      <w:r>
        <w:rPr>
          <w:rFonts w:ascii="Times" w:eastAsia="宋体" w:hAnsi="Times" w:cs="Times" w:hint="eastAsia"/>
          <w:lang w:eastAsia="zh-CN"/>
        </w:rPr>
        <w:t xml:space="preserve"> report measurement or calculated protection level to LMF as below:</w:t>
      </w:r>
    </w:p>
    <w:p w14:paraId="0A327DB0" w14:textId="38FCCDE2" w:rsidR="002A04B2" w:rsidRDefault="004C219C" w:rsidP="004C219C">
      <w:pPr>
        <w:pStyle w:val="af4"/>
        <w:numPr>
          <w:ilvl w:val="0"/>
          <w:numId w:val="39"/>
        </w:numPr>
        <w:spacing w:before="60" w:after="240"/>
        <w:jc w:val="both"/>
        <w:rPr>
          <w:rFonts w:ascii="Times" w:eastAsia="宋体" w:hAnsi="Times" w:cs="Times"/>
        </w:rPr>
      </w:pPr>
      <w:r w:rsidRPr="004C219C">
        <w:rPr>
          <w:rFonts w:ascii="Times" w:eastAsia="宋体" w:hAnsi="Times" w:cs="Times"/>
        </w:rPr>
        <w:t>UE-assisted</w:t>
      </w:r>
      <w:r>
        <w:rPr>
          <w:rFonts w:ascii="Times" w:eastAsia="宋体" w:hAnsi="Times" w:cs="Times"/>
        </w:rPr>
        <w:t xml:space="preserve"> mode</w:t>
      </w:r>
      <w:r>
        <w:rPr>
          <w:rFonts w:ascii="Times" w:eastAsia="宋体" w:hAnsi="Times" w:cs="Times" w:hint="eastAsia"/>
        </w:rPr>
        <w:t xml:space="preserve">: </w:t>
      </w:r>
      <w:r w:rsidRPr="004C219C">
        <w:rPr>
          <w:rFonts w:ascii="Times" w:eastAsia="宋体" w:hAnsi="Times" w:cs="Times"/>
        </w:rPr>
        <w:t xml:space="preserve">UE can send the integrity monitor results to LMF via LPP Provide Location Information </w:t>
      </w:r>
    </w:p>
    <w:p w14:paraId="5573222E" w14:textId="7FD70268" w:rsidR="004C219C" w:rsidRPr="004C219C" w:rsidRDefault="004C219C" w:rsidP="004C219C">
      <w:pPr>
        <w:pStyle w:val="af4"/>
        <w:numPr>
          <w:ilvl w:val="0"/>
          <w:numId w:val="39"/>
        </w:numPr>
        <w:spacing w:before="60" w:after="240"/>
        <w:jc w:val="both"/>
        <w:rPr>
          <w:rFonts w:ascii="Times" w:eastAsia="宋体" w:hAnsi="Times" w:cs="Times"/>
        </w:rPr>
      </w:pPr>
      <w:r w:rsidRPr="004C219C">
        <w:rPr>
          <w:rFonts w:ascii="Times" w:eastAsia="宋体" w:hAnsi="Times" w:cs="Times"/>
        </w:rPr>
        <w:t>UE-based mode</w:t>
      </w:r>
      <w:r>
        <w:rPr>
          <w:rFonts w:ascii="Times" w:eastAsia="宋体" w:hAnsi="Times" w:cs="Times" w:hint="eastAsia"/>
        </w:rPr>
        <w:t xml:space="preserve">: </w:t>
      </w:r>
      <w:r w:rsidRPr="004C219C">
        <w:rPr>
          <w:rFonts w:ascii="Times" w:eastAsia="宋体" w:hAnsi="Times" w:cs="Times"/>
        </w:rPr>
        <w:t xml:space="preserve">UE can send </w:t>
      </w:r>
      <w:r w:rsidR="00BE5C14">
        <w:rPr>
          <w:rFonts w:ascii="Times" w:eastAsia="宋体" w:hAnsi="Times" w:cs="Times" w:hint="eastAsia"/>
        </w:rPr>
        <w:t>calculated protection level and/or</w:t>
      </w:r>
      <w:r w:rsidRPr="004C219C">
        <w:rPr>
          <w:rFonts w:ascii="Times" w:eastAsia="宋体" w:hAnsi="Times" w:cs="Times"/>
        </w:rPr>
        <w:t xml:space="preserve"> integrity monitor results</w:t>
      </w:r>
      <w:r w:rsidR="00BE5C14">
        <w:rPr>
          <w:rFonts w:ascii="Times" w:eastAsia="宋体" w:hAnsi="Times" w:cs="Times" w:hint="eastAsia"/>
        </w:rPr>
        <w:t xml:space="preserve"> if required</w:t>
      </w:r>
      <w:r w:rsidRPr="004C219C">
        <w:rPr>
          <w:rFonts w:ascii="Times" w:eastAsia="宋体" w:hAnsi="Times" w:cs="Times"/>
        </w:rPr>
        <w:t xml:space="preserve"> </w:t>
      </w:r>
      <w:r w:rsidR="006E1541">
        <w:rPr>
          <w:rFonts w:ascii="Times" w:eastAsia="宋体" w:hAnsi="Times" w:cs="Times" w:hint="eastAsia"/>
        </w:rPr>
        <w:t>v</w:t>
      </w:r>
      <w:r w:rsidRPr="004C219C">
        <w:rPr>
          <w:rFonts w:ascii="Times" w:eastAsia="宋体" w:hAnsi="Times" w:cs="Times"/>
        </w:rPr>
        <w:t>ia LPP Provide Location Information</w:t>
      </w:r>
    </w:p>
    <w:p w14:paraId="282EF735" w14:textId="702CFD9D" w:rsidR="00CD7F20" w:rsidRPr="00BB20C2" w:rsidRDefault="00CD7F20" w:rsidP="00CD7F20">
      <w:pPr>
        <w:rPr>
          <w:rFonts w:eastAsia="宋体"/>
          <w:b/>
          <w:lang w:eastAsia="zh-CN"/>
        </w:rPr>
      </w:pPr>
      <w:r w:rsidRPr="00BB20C2">
        <w:rPr>
          <w:rFonts w:hint="eastAsia"/>
          <w:b/>
          <w:lang w:eastAsia="zh-CN"/>
        </w:rPr>
        <w:t>Proposal 3</w:t>
      </w:r>
      <w:r w:rsidRPr="00BB20C2">
        <w:rPr>
          <w:b/>
          <w:lang w:eastAsia="zh-CN"/>
        </w:rPr>
        <w:t>:</w:t>
      </w:r>
      <w:r w:rsidRPr="00BB20C2">
        <w:rPr>
          <w:rFonts w:hint="eastAsia"/>
          <w:b/>
          <w:lang w:eastAsia="zh-CN"/>
        </w:rPr>
        <w:t xml:space="preserve"> UE may send the integrity monitor/</w:t>
      </w:r>
      <w:proofErr w:type="spellStart"/>
      <w:r w:rsidRPr="00BB20C2">
        <w:rPr>
          <w:rFonts w:hint="eastAsia"/>
          <w:b/>
          <w:lang w:eastAsia="zh-CN"/>
        </w:rPr>
        <w:t>mesaurement</w:t>
      </w:r>
      <w:proofErr w:type="spellEnd"/>
      <w:r w:rsidR="00562CAC" w:rsidRPr="00BB20C2">
        <w:rPr>
          <w:rFonts w:hint="eastAsia"/>
          <w:b/>
          <w:lang w:eastAsia="zh-CN"/>
        </w:rPr>
        <w:t xml:space="preserve"> results</w:t>
      </w:r>
      <w:r w:rsidRPr="00BB20C2">
        <w:rPr>
          <w:rFonts w:hint="eastAsia"/>
          <w:b/>
          <w:lang w:eastAsia="zh-CN"/>
        </w:rPr>
        <w:t xml:space="preserve"> in UE-assisted mode, or </w:t>
      </w:r>
      <w:r w:rsidRPr="00BB20C2">
        <w:rPr>
          <w:b/>
          <w:lang w:eastAsia="zh-CN"/>
        </w:rPr>
        <w:t xml:space="preserve">send </w:t>
      </w:r>
      <w:r w:rsidRPr="00BB20C2">
        <w:rPr>
          <w:rFonts w:hint="eastAsia"/>
          <w:b/>
          <w:lang w:eastAsia="zh-CN"/>
        </w:rPr>
        <w:t>calculated protection level</w:t>
      </w:r>
      <w:r w:rsidRPr="00BB20C2">
        <w:rPr>
          <w:b/>
          <w:lang w:eastAsia="zh-CN"/>
        </w:rPr>
        <w:t xml:space="preserve"> in UE-based mode</w:t>
      </w:r>
      <w:r w:rsidR="00D97A17" w:rsidRPr="00BB20C2">
        <w:rPr>
          <w:rFonts w:hint="eastAsia"/>
          <w:b/>
          <w:lang w:eastAsia="zh-CN"/>
        </w:rPr>
        <w:t>,</w:t>
      </w:r>
      <w:r w:rsidR="00562CAC" w:rsidRPr="00BB20C2">
        <w:rPr>
          <w:b/>
          <w:lang w:eastAsia="zh-CN"/>
        </w:rPr>
        <w:t xml:space="preserve"> </w:t>
      </w:r>
      <w:r w:rsidR="00D97A17" w:rsidRPr="00BB20C2">
        <w:rPr>
          <w:b/>
          <w:lang w:eastAsia="zh-CN"/>
        </w:rPr>
        <w:t>via LPP Provide Location Information</w:t>
      </w:r>
      <w:r w:rsidR="00BB771B" w:rsidRPr="00BB20C2">
        <w:rPr>
          <w:rFonts w:eastAsia="宋体" w:hint="eastAsia"/>
          <w:b/>
          <w:lang w:eastAsia="zh-CN"/>
        </w:rPr>
        <w:t xml:space="preserve"> as below info</w:t>
      </w:r>
      <w:r w:rsidR="00DB5838" w:rsidRPr="00BB20C2">
        <w:rPr>
          <w:rFonts w:eastAsia="宋体" w:hint="eastAsia"/>
          <w:b/>
          <w:lang w:eastAsia="zh-CN"/>
        </w:rPr>
        <w:t xml:space="preserve"> to LMF</w:t>
      </w:r>
      <w:r w:rsidRPr="00BB20C2">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BB771B" w:rsidRPr="0074501F" w14:paraId="25E2C679" w14:textId="77777777" w:rsidTr="003E61A3">
        <w:trPr>
          <w:jc w:val="center"/>
        </w:trPr>
        <w:tc>
          <w:tcPr>
            <w:tcW w:w="4994" w:type="dxa"/>
          </w:tcPr>
          <w:p w14:paraId="29BF1328" w14:textId="77777777" w:rsidR="00BB771B" w:rsidRPr="0074501F" w:rsidRDefault="00BB771B" w:rsidP="003E61A3">
            <w:pPr>
              <w:pStyle w:val="TAH"/>
              <w:rPr>
                <w:lang w:eastAsia="ja-JP"/>
              </w:rPr>
            </w:pPr>
            <w:r w:rsidRPr="0074501F">
              <w:rPr>
                <w:lang w:eastAsia="ja-JP"/>
              </w:rPr>
              <w:t xml:space="preserve">Information </w:t>
            </w:r>
          </w:p>
        </w:tc>
        <w:tc>
          <w:tcPr>
            <w:tcW w:w="1329" w:type="dxa"/>
          </w:tcPr>
          <w:p w14:paraId="224EACDD" w14:textId="77777777" w:rsidR="00BB771B" w:rsidRPr="0074501F" w:rsidRDefault="00BB771B" w:rsidP="003E61A3">
            <w:pPr>
              <w:pStyle w:val="TAH"/>
              <w:rPr>
                <w:lang w:eastAsia="ja-JP"/>
              </w:rPr>
            </w:pPr>
            <w:r w:rsidRPr="0074501F">
              <w:rPr>
                <w:lang w:eastAsia="ja-JP"/>
              </w:rPr>
              <w:t>UE</w:t>
            </w:r>
            <w:r w:rsidRPr="0074501F">
              <w:rPr>
                <w:lang w:eastAsia="ja-JP"/>
              </w:rPr>
              <w:noBreakHyphen/>
              <w:t xml:space="preserve">assisted </w:t>
            </w:r>
          </w:p>
        </w:tc>
        <w:tc>
          <w:tcPr>
            <w:tcW w:w="1170" w:type="dxa"/>
          </w:tcPr>
          <w:p w14:paraId="3F4A7121" w14:textId="77777777" w:rsidR="00BB771B" w:rsidRPr="0074501F" w:rsidRDefault="00BB771B" w:rsidP="003E61A3">
            <w:pPr>
              <w:pStyle w:val="TAH"/>
              <w:rPr>
                <w:lang w:eastAsia="ja-JP"/>
              </w:rPr>
            </w:pPr>
            <w:r w:rsidRPr="0074501F">
              <w:rPr>
                <w:lang w:eastAsia="ja-JP"/>
              </w:rPr>
              <w:t>UE</w:t>
            </w:r>
            <w:r w:rsidRPr="0074501F">
              <w:rPr>
                <w:lang w:eastAsia="ja-JP"/>
              </w:rPr>
              <w:noBreakHyphen/>
              <w:t xml:space="preserve">based/standalone </w:t>
            </w:r>
          </w:p>
        </w:tc>
      </w:tr>
      <w:tr w:rsidR="00BB771B" w:rsidRPr="0074501F" w14:paraId="60568272" w14:textId="77777777" w:rsidTr="003E61A3">
        <w:trPr>
          <w:jc w:val="center"/>
        </w:trPr>
        <w:tc>
          <w:tcPr>
            <w:tcW w:w="4994" w:type="dxa"/>
          </w:tcPr>
          <w:p w14:paraId="07E4CE60" w14:textId="77777777" w:rsidR="00BB771B" w:rsidRPr="00A76178" w:rsidRDefault="00BB771B" w:rsidP="003E61A3">
            <w:pPr>
              <w:pStyle w:val="TAH"/>
              <w:jc w:val="left"/>
              <w:rPr>
                <w:rFonts w:eastAsia="宋体"/>
                <w:b w:val="0"/>
                <w:lang w:eastAsia="zh-CN"/>
              </w:rPr>
            </w:pPr>
            <w:proofErr w:type="spellStart"/>
            <w:r w:rsidRPr="006142E4">
              <w:rPr>
                <w:b w:val="0"/>
                <w:sz w:val="21"/>
                <w:szCs w:val="23"/>
              </w:rPr>
              <w:t>Pseudorange</w:t>
            </w:r>
            <w:proofErr w:type="spellEnd"/>
            <w:r w:rsidRPr="006142E4">
              <w:rPr>
                <w:b w:val="0"/>
                <w:sz w:val="21"/>
                <w:szCs w:val="23"/>
              </w:rPr>
              <w:t xml:space="preserve"> corrections Integrity </w:t>
            </w:r>
            <w:r w:rsidRPr="006142E4">
              <w:rPr>
                <w:rFonts w:hint="eastAsia"/>
                <w:b w:val="0"/>
                <w:sz w:val="21"/>
                <w:szCs w:val="23"/>
                <w:lang w:eastAsia="zh-CN"/>
              </w:rPr>
              <w:t>measurement</w:t>
            </w:r>
            <w:r>
              <w:rPr>
                <w:rFonts w:eastAsia="宋体" w:hint="eastAsia"/>
                <w:b w:val="0"/>
                <w:sz w:val="21"/>
                <w:szCs w:val="23"/>
                <w:lang w:eastAsia="zh-CN"/>
              </w:rPr>
              <w:t>(FFS)</w:t>
            </w:r>
          </w:p>
        </w:tc>
        <w:tc>
          <w:tcPr>
            <w:tcW w:w="1329" w:type="dxa"/>
          </w:tcPr>
          <w:p w14:paraId="6FCDF81D" w14:textId="77777777" w:rsidR="00BB771B" w:rsidRPr="006142E4" w:rsidRDefault="00BB771B" w:rsidP="003E61A3">
            <w:pPr>
              <w:pStyle w:val="TAH"/>
              <w:rPr>
                <w:b w:val="0"/>
                <w:lang w:eastAsia="zh-CN"/>
              </w:rPr>
            </w:pPr>
            <w:r>
              <w:rPr>
                <w:rFonts w:hint="eastAsia"/>
                <w:b w:val="0"/>
                <w:lang w:eastAsia="zh-CN"/>
              </w:rPr>
              <w:t>Yes</w:t>
            </w:r>
          </w:p>
        </w:tc>
        <w:tc>
          <w:tcPr>
            <w:tcW w:w="1170" w:type="dxa"/>
          </w:tcPr>
          <w:p w14:paraId="4BB45610" w14:textId="77777777" w:rsidR="00BB771B" w:rsidRPr="006142E4" w:rsidRDefault="00BB771B" w:rsidP="003E61A3">
            <w:pPr>
              <w:pStyle w:val="TAH"/>
              <w:rPr>
                <w:b w:val="0"/>
                <w:lang w:eastAsia="zh-CN"/>
              </w:rPr>
            </w:pPr>
            <w:r>
              <w:rPr>
                <w:rFonts w:hint="eastAsia"/>
                <w:b w:val="0"/>
                <w:lang w:eastAsia="zh-CN"/>
              </w:rPr>
              <w:t>No</w:t>
            </w:r>
          </w:p>
        </w:tc>
      </w:tr>
      <w:tr w:rsidR="00BB771B" w:rsidRPr="0074501F" w14:paraId="6C17CC86" w14:textId="77777777" w:rsidTr="003E61A3">
        <w:trPr>
          <w:jc w:val="center"/>
        </w:trPr>
        <w:tc>
          <w:tcPr>
            <w:tcW w:w="4994" w:type="dxa"/>
          </w:tcPr>
          <w:p w14:paraId="71D7390F" w14:textId="77777777" w:rsidR="00BB771B" w:rsidRPr="00A76178" w:rsidRDefault="00BB771B" w:rsidP="003E61A3">
            <w:pPr>
              <w:pStyle w:val="TAH"/>
              <w:jc w:val="left"/>
              <w:rPr>
                <w:rFonts w:eastAsia="宋体"/>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宋体" w:hint="eastAsia"/>
                <w:b w:val="0"/>
                <w:sz w:val="21"/>
                <w:szCs w:val="23"/>
                <w:lang w:eastAsia="zh-CN"/>
              </w:rPr>
              <w:t>(FFS)</w:t>
            </w:r>
          </w:p>
        </w:tc>
        <w:tc>
          <w:tcPr>
            <w:tcW w:w="1329" w:type="dxa"/>
          </w:tcPr>
          <w:p w14:paraId="68B4F8FF" w14:textId="77777777" w:rsidR="00BB771B" w:rsidRPr="006142E4" w:rsidRDefault="00BB771B" w:rsidP="003E61A3">
            <w:pPr>
              <w:pStyle w:val="TAH"/>
              <w:rPr>
                <w:b w:val="0"/>
                <w:lang w:eastAsia="zh-CN"/>
              </w:rPr>
            </w:pPr>
            <w:r>
              <w:rPr>
                <w:rFonts w:hint="eastAsia"/>
                <w:b w:val="0"/>
                <w:lang w:eastAsia="zh-CN"/>
              </w:rPr>
              <w:t>Yes</w:t>
            </w:r>
          </w:p>
        </w:tc>
        <w:tc>
          <w:tcPr>
            <w:tcW w:w="1170" w:type="dxa"/>
          </w:tcPr>
          <w:p w14:paraId="01C134EB" w14:textId="77777777" w:rsidR="00BB771B" w:rsidRPr="006142E4" w:rsidRDefault="00BB771B" w:rsidP="003E61A3">
            <w:pPr>
              <w:pStyle w:val="TAH"/>
              <w:rPr>
                <w:b w:val="0"/>
                <w:lang w:eastAsia="zh-CN"/>
              </w:rPr>
            </w:pPr>
            <w:r>
              <w:rPr>
                <w:rFonts w:hint="eastAsia"/>
                <w:b w:val="0"/>
                <w:lang w:eastAsia="zh-CN"/>
              </w:rPr>
              <w:t>No</w:t>
            </w:r>
          </w:p>
        </w:tc>
      </w:tr>
      <w:tr w:rsidR="00BB771B" w:rsidRPr="0074501F" w14:paraId="049464DB" w14:textId="77777777" w:rsidTr="003E61A3">
        <w:trPr>
          <w:jc w:val="center"/>
        </w:trPr>
        <w:tc>
          <w:tcPr>
            <w:tcW w:w="4994" w:type="dxa"/>
          </w:tcPr>
          <w:p w14:paraId="680E1083" w14:textId="77777777" w:rsidR="00BB771B" w:rsidRPr="006142E4" w:rsidRDefault="00BB771B" w:rsidP="003E61A3">
            <w:pPr>
              <w:pStyle w:val="TAH"/>
              <w:jc w:val="left"/>
              <w:rPr>
                <w:b w:val="0"/>
                <w:sz w:val="21"/>
                <w:szCs w:val="23"/>
                <w:lang w:eastAsia="zh-CN"/>
              </w:rPr>
            </w:pPr>
            <w:r>
              <w:rPr>
                <w:rFonts w:hint="eastAsia"/>
                <w:b w:val="0"/>
                <w:sz w:val="21"/>
                <w:szCs w:val="23"/>
                <w:lang w:eastAsia="zh-CN"/>
              </w:rPr>
              <w:t>Protection level</w:t>
            </w:r>
          </w:p>
        </w:tc>
        <w:tc>
          <w:tcPr>
            <w:tcW w:w="1329" w:type="dxa"/>
          </w:tcPr>
          <w:p w14:paraId="7E9C6EA4" w14:textId="77777777" w:rsidR="00BB771B" w:rsidRDefault="00BB771B" w:rsidP="003E61A3">
            <w:pPr>
              <w:pStyle w:val="TAH"/>
              <w:rPr>
                <w:b w:val="0"/>
                <w:lang w:eastAsia="zh-CN"/>
              </w:rPr>
            </w:pPr>
            <w:r>
              <w:rPr>
                <w:rFonts w:hint="eastAsia"/>
                <w:b w:val="0"/>
                <w:lang w:eastAsia="zh-CN"/>
              </w:rPr>
              <w:t>No</w:t>
            </w:r>
          </w:p>
        </w:tc>
        <w:tc>
          <w:tcPr>
            <w:tcW w:w="1170" w:type="dxa"/>
          </w:tcPr>
          <w:p w14:paraId="524D8FD9" w14:textId="77777777" w:rsidR="00BB771B" w:rsidRDefault="00BB771B" w:rsidP="003E61A3">
            <w:pPr>
              <w:pStyle w:val="TAH"/>
              <w:rPr>
                <w:b w:val="0"/>
                <w:lang w:eastAsia="zh-CN"/>
              </w:rPr>
            </w:pPr>
            <w:r>
              <w:rPr>
                <w:rFonts w:hint="eastAsia"/>
                <w:b w:val="0"/>
                <w:lang w:eastAsia="zh-CN"/>
              </w:rPr>
              <w:t>Yes</w:t>
            </w:r>
          </w:p>
        </w:tc>
      </w:tr>
      <w:tr w:rsidR="00BB771B" w:rsidRPr="0074501F" w14:paraId="569E8E95" w14:textId="77777777" w:rsidTr="003E61A3">
        <w:trPr>
          <w:jc w:val="center"/>
        </w:trPr>
        <w:tc>
          <w:tcPr>
            <w:tcW w:w="4994" w:type="dxa"/>
          </w:tcPr>
          <w:p w14:paraId="4BEDE40C" w14:textId="77777777" w:rsidR="00BB771B" w:rsidRDefault="00BB771B" w:rsidP="003E61A3">
            <w:pPr>
              <w:pStyle w:val="TAH"/>
              <w:jc w:val="left"/>
              <w:rPr>
                <w:b w:val="0"/>
                <w:sz w:val="21"/>
                <w:szCs w:val="23"/>
                <w:lang w:eastAsia="zh-CN"/>
              </w:rPr>
            </w:pPr>
            <w:r w:rsidRPr="00C14DA4">
              <w:rPr>
                <w:b w:val="0"/>
                <w:sz w:val="21"/>
                <w:szCs w:val="23"/>
                <w:lang w:eastAsia="zh-CN"/>
              </w:rPr>
              <w:t>Not Monitored</w:t>
            </w:r>
          </w:p>
        </w:tc>
        <w:tc>
          <w:tcPr>
            <w:tcW w:w="1329" w:type="dxa"/>
          </w:tcPr>
          <w:p w14:paraId="00528CEF" w14:textId="77777777" w:rsidR="00BB771B" w:rsidRDefault="00BB771B" w:rsidP="003E61A3">
            <w:pPr>
              <w:pStyle w:val="TAH"/>
              <w:rPr>
                <w:b w:val="0"/>
                <w:lang w:eastAsia="zh-CN"/>
              </w:rPr>
            </w:pPr>
            <w:r>
              <w:rPr>
                <w:rFonts w:hint="eastAsia"/>
                <w:b w:val="0"/>
                <w:lang w:eastAsia="zh-CN"/>
              </w:rPr>
              <w:t>No</w:t>
            </w:r>
          </w:p>
        </w:tc>
        <w:tc>
          <w:tcPr>
            <w:tcW w:w="1170" w:type="dxa"/>
          </w:tcPr>
          <w:p w14:paraId="79F567DD" w14:textId="77777777" w:rsidR="00BB771B" w:rsidRDefault="00BB771B" w:rsidP="003E61A3">
            <w:pPr>
              <w:pStyle w:val="TAH"/>
              <w:rPr>
                <w:b w:val="0"/>
                <w:lang w:eastAsia="zh-CN"/>
              </w:rPr>
            </w:pPr>
            <w:r>
              <w:rPr>
                <w:rFonts w:hint="eastAsia"/>
                <w:b w:val="0"/>
                <w:lang w:eastAsia="zh-CN"/>
              </w:rPr>
              <w:t>Yes</w:t>
            </w:r>
          </w:p>
        </w:tc>
      </w:tr>
    </w:tbl>
    <w:p w14:paraId="6DAE47A0" w14:textId="77777777" w:rsidR="00BB771B" w:rsidRPr="00BB771B" w:rsidRDefault="00BB771B" w:rsidP="00CD7F20">
      <w:pPr>
        <w:rPr>
          <w:rFonts w:eastAsia="宋体"/>
          <w:b/>
          <w:sz w:val="22"/>
          <w:szCs w:val="22"/>
          <w:lang w:eastAsia="zh-CN"/>
        </w:rPr>
      </w:pPr>
    </w:p>
    <w:bookmarkEnd w:id="2"/>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74DFEFB" w:rsidR="00981BB1" w:rsidRDefault="00981BB1" w:rsidP="00B42087">
      <w:pPr>
        <w:spacing w:before="60" w:after="240"/>
        <w:jc w:val="both"/>
        <w:rPr>
          <w:rFonts w:eastAsia="宋体"/>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r w:rsidR="00C26164">
        <w:rPr>
          <w:rFonts w:eastAsia="宋体" w:hint="eastAsia"/>
          <w:noProof/>
          <w:lang w:eastAsia="zh-CN"/>
        </w:rPr>
        <w:t xml:space="preserve"> </w:t>
      </w:r>
      <w:r w:rsidR="00C26164" w:rsidRPr="00C26164">
        <w:rPr>
          <w:rFonts w:eastAsia="宋体"/>
          <w:noProof/>
          <w:lang w:eastAsia="zh-CN"/>
        </w:rPr>
        <w:t>on</w:t>
      </w:r>
      <w:r w:rsidR="008213B1" w:rsidRPr="008213B1">
        <w:t xml:space="preserve"> </w:t>
      </w:r>
      <w:r w:rsidR="008213B1" w:rsidRPr="00F57BD9">
        <w:t>Signalling to deliver the KPIs and integrity results</w:t>
      </w:r>
      <w:r w:rsidR="008213B1">
        <w:rPr>
          <w:rFonts w:eastAsia="宋体" w:hint="eastAsia"/>
          <w:lang w:eastAsia="zh-CN"/>
        </w:rPr>
        <w:t>/</w:t>
      </w:r>
      <w:r w:rsidR="008213B1" w:rsidRPr="008213B1">
        <w:t xml:space="preserve"> </w:t>
      </w:r>
      <w:r w:rsidR="008213B1" w:rsidRPr="00F57BD9">
        <w:t>measurements</w:t>
      </w:r>
      <w:r w:rsidR="008213B1">
        <w:rPr>
          <w:rFonts w:eastAsia="宋体" w:hint="eastAsia"/>
          <w:lang w:eastAsia="zh-CN"/>
        </w:rPr>
        <w:t>:</w:t>
      </w:r>
    </w:p>
    <w:p w14:paraId="793CAF58" w14:textId="77777777" w:rsidR="00BB771B" w:rsidRPr="00BB20C2" w:rsidRDefault="00BB771B" w:rsidP="00BB771B">
      <w:pPr>
        <w:rPr>
          <w:rFonts w:eastAsia="宋体"/>
          <w:b/>
          <w:lang w:eastAsia="zh-CN"/>
        </w:rPr>
      </w:pPr>
      <w:r w:rsidRPr="00BB20C2">
        <w:rPr>
          <w:b/>
          <w:lang w:eastAsia="zh-CN"/>
        </w:rPr>
        <w:t>Proposal</w:t>
      </w:r>
      <w:r w:rsidRPr="00BB20C2">
        <w:rPr>
          <w:rFonts w:hint="eastAsia"/>
          <w:b/>
          <w:lang w:eastAsia="zh-CN"/>
        </w:rPr>
        <w:t xml:space="preserve"> 1</w:t>
      </w:r>
      <w:r w:rsidRPr="00BB20C2">
        <w:rPr>
          <w:b/>
          <w:lang w:eastAsia="zh-CN"/>
        </w:rPr>
        <w:t xml:space="preserve">: </w:t>
      </w:r>
      <w:r w:rsidRPr="00BB20C2">
        <w:rPr>
          <w:rFonts w:hint="eastAsia"/>
          <w:b/>
          <w:lang w:eastAsia="zh-CN"/>
        </w:rPr>
        <w:t>I</w:t>
      </w:r>
      <w:r w:rsidRPr="00BB20C2">
        <w:rPr>
          <w:b/>
          <w:lang w:eastAsia="zh-CN"/>
        </w:rPr>
        <w:t xml:space="preserve">ntroduce integrity requirement </w:t>
      </w:r>
      <w:r w:rsidRPr="00BB20C2">
        <w:rPr>
          <w:rFonts w:hint="eastAsia"/>
          <w:b/>
          <w:lang w:eastAsia="zh-CN"/>
        </w:rPr>
        <w:t>of</w:t>
      </w:r>
      <w:r w:rsidRPr="00BB20C2">
        <w:rPr>
          <w:b/>
          <w:lang w:eastAsia="zh-CN"/>
        </w:rPr>
        <w:t xml:space="preserve"> </w:t>
      </w:r>
      <w:proofErr w:type="spellStart"/>
      <w:r w:rsidRPr="00BB20C2">
        <w:rPr>
          <w:b/>
          <w:lang w:eastAsia="zh-CN"/>
        </w:rPr>
        <w:t>QoS</w:t>
      </w:r>
      <w:proofErr w:type="spellEnd"/>
      <w:r w:rsidRPr="00BB20C2">
        <w:rPr>
          <w:rFonts w:hint="eastAsia"/>
          <w:b/>
          <w:lang w:eastAsia="zh-CN"/>
        </w:rPr>
        <w:t xml:space="preserve"> in IE </w:t>
      </w:r>
      <w:proofErr w:type="spellStart"/>
      <w:r w:rsidRPr="00BB20C2">
        <w:rPr>
          <w:b/>
          <w:lang w:eastAsia="zh-CN"/>
        </w:rPr>
        <w:t>CommonIEsRequestLocationInformation</w:t>
      </w:r>
      <w:proofErr w:type="spellEnd"/>
      <w:r w:rsidRPr="00BB20C2">
        <w:rPr>
          <w:rFonts w:hint="eastAsia"/>
          <w:b/>
          <w:lang w:eastAsia="zh-CN"/>
        </w:rPr>
        <w:t xml:space="preserve">, including </w:t>
      </w:r>
      <w:r w:rsidRPr="00BB20C2">
        <w:rPr>
          <w:b/>
          <w:lang w:eastAsia="zh-CN"/>
        </w:rPr>
        <w:t>horizontal alarm</w:t>
      </w:r>
      <w:r w:rsidRPr="00BB20C2">
        <w:rPr>
          <w:rFonts w:hint="eastAsia"/>
          <w:b/>
          <w:lang w:eastAsia="zh-CN"/>
        </w:rPr>
        <w:t xml:space="preserve"> </w:t>
      </w:r>
      <w:r w:rsidRPr="00BB20C2">
        <w:rPr>
          <w:b/>
          <w:lang w:eastAsia="zh-CN"/>
        </w:rPr>
        <w:t>limit</w:t>
      </w:r>
      <w:r w:rsidRPr="00BB20C2">
        <w:rPr>
          <w:rFonts w:hint="eastAsia"/>
          <w:b/>
          <w:lang w:eastAsia="zh-CN"/>
        </w:rPr>
        <w:t xml:space="preserve"> and </w:t>
      </w:r>
      <w:r w:rsidRPr="00BB20C2">
        <w:rPr>
          <w:b/>
          <w:lang w:eastAsia="zh-CN"/>
        </w:rPr>
        <w:t>horizontal integrity</w:t>
      </w:r>
      <w:r w:rsidRPr="00BB20C2">
        <w:rPr>
          <w:rFonts w:hint="eastAsia"/>
          <w:b/>
          <w:lang w:eastAsia="zh-CN"/>
        </w:rPr>
        <w:t xml:space="preserve"> </w:t>
      </w:r>
      <w:r w:rsidRPr="00BB20C2">
        <w:rPr>
          <w:b/>
          <w:lang w:eastAsia="zh-CN"/>
        </w:rPr>
        <w:t>risk</w:t>
      </w:r>
      <w:r w:rsidRPr="00BB20C2">
        <w:rPr>
          <w:rFonts w:hint="eastAsia"/>
          <w:b/>
          <w:lang w:eastAsia="zh-CN"/>
        </w:rPr>
        <w:t xml:space="preserve">, </w:t>
      </w:r>
      <w:r w:rsidRPr="00BB20C2">
        <w:rPr>
          <w:b/>
          <w:lang w:eastAsia="zh-CN"/>
        </w:rPr>
        <w:t>vertical</w:t>
      </w:r>
      <w:r w:rsidRPr="00BB20C2">
        <w:rPr>
          <w:rFonts w:hint="eastAsia"/>
          <w:b/>
          <w:lang w:eastAsia="zh-CN"/>
        </w:rPr>
        <w:t xml:space="preserve"> </w:t>
      </w:r>
      <w:r w:rsidRPr="00BB20C2">
        <w:rPr>
          <w:b/>
          <w:lang w:eastAsia="zh-CN"/>
        </w:rPr>
        <w:t>alarm</w:t>
      </w:r>
      <w:r w:rsidRPr="00BB20C2">
        <w:rPr>
          <w:rFonts w:hint="eastAsia"/>
          <w:b/>
          <w:lang w:eastAsia="zh-CN"/>
        </w:rPr>
        <w:t xml:space="preserve"> </w:t>
      </w:r>
      <w:r w:rsidRPr="00BB20C2">
        <w:rPr>
          <w:b/>
          <w:lang w:eastAsia="zh-CN"/>
        </w:rPr>
        <w:t>limit</w:t>
      </w:r>
      <w:r w:rsidRPr="00BB20C2">
        <w:rPr>
          <w:rFonts w:hint="eastAsia"/>
          <w:b/>
          <w:lang w:eastAsia="zh-CN"/>
        </w:rPr>
        <w:t xml:space="preserve">, </w:t>
      </w:r>
      <w:r w:rsidRPr="00BB20C2">
        <w:rPr>
          <w:b/>
          <w:lang w:eastAsia="zh-CN"/>
        </w:rPr>
        <w:t>vertical</w:t>
      </w:r>
      <w:r w:rsidRPr="00BB20C2">
        <w:rPr>
          <w:rFonts w:hint="eastAsia"/>
          <w:b/>
          <w:lang w:eastAsia="zh-CN"/>
        </w:rPr>
        <w:t xml:space="preserve"> </w:t>
      </w:r>
      <w:r w:rsidRPr="00BB20C2">
        <w:rPr>
          <w:b/>
          <w:lang w:eastAsia="zh-CN"/>
        </w:rPr>
        <w:t>integrity</w:t>
      </w:r>
      <w:r w:rsidRPr="00BB20C2">
        <w:rPr>
          <w:rFonts w:hint="eastAsia"/>
          <w:b/>
          <w:lang w:eastAsia="zh-CN"/>
        </w:rPr>
        <w:t xml:space="preserve"> </w:t>
      </w:r>
      <w:r w:rsidRPr="00BB20C2">
        <w:rPr>
          <w:b/>
          <w:lang w:eastAsia="zh-CN"/>
        </w:rPr>
        <w:t>risk</w:t>
      </w:r>
      <w:r w:rsidRPr="00BB20C2">
        <w:rPr>
          <w:rFonts w:hint="eastAsia"/>
          <w:b/>
          <w:lang w:eastAsia="zh-CN"/>
        </w:rPr>
        <w:t xml:space="preserve">, and </w:t>
      </w:r>
      <w:proofErr w:type="spellStart"/>
      <w:r w:rsidRPr="00BB20C2">
        <w:rPr>
          <w:b/>
          <w:lang w:eastAsia="zh-CN"/>
        </w:rPr>
        <w:t>timeToalarm</w:t>
      </w:r>
      <w:proofErr w:type="spellEnd"/>
      <w:r w:rsidRPr="00BB20C2">
        <w:rPr>
          <w:rFonts w:hint="eastAsia"/>
          <w:b/>
          <w:lang w:eastAsia="zh-CN"/>
        </w:rPr>
        <w:t>.</w:t>
      </w:r>
    </w:p>
    <w:p w14:paraId="78FF05B9" w14:textId="77777777" w:rsidR="00BB771B" w:rsidRPr="00BB20C2" w:rsidRDefault="00BB771B" w:rsidP="00BB771B">
      <w:pPr>
        <w:rPr>
          <w:b/>
          <w:lang w:eastAsia="zh-CN"/>
        </w:rPr>
      </w:pPr>
      <w:r w:rsidRPr="00BB20C2">
        <w:rPr>
          <w:b/>
          <w:lang w:eastAsia="zh-CN"/>
        </w:rPr>
        <w:lastRenderedPageBreak/>
        <w:t>Proposal</w:t>
      </w:r>
      <w:r w:rsidRPr="00BB20C2">
        <w:rPr>
          <w:rFonts w:hint="eastAsia"/>
          <w:b/>
          <w:lang w:eastAsia="zh-CN"/>
        </w:rPr>
        <w:t xml:space="preserve"> 2</w:t>
      </w:r>
      <w:r w:rsidRPr="00BB20C2">
        <w:rPr>
          <w:b/>
          <w:lang w:eastAsia="zh-CN"/>
        </w:rPr>
        <w:t xml:space="preserve">: </w:t>
      </w:r>
      <w:r w:rsidRPr="00BB20C2">
        <w:rPr>
          <w:rFonts w:hint="eastAsia"/>
          <w:b/>
          <w:lang w:eastAsia="zh-CN"/>
        </w:rPr>
        <w:t xml:space="preserve">Support </w:t>
      </w:r>
      <w:r w:rsidRPr="00BB20C2">
        <w:rPr>
          <w:b/>
          <w:lang w:eastAsia="zh-CN"/>
        </w:rPr>
        <w:t>Mode 1 of Integrity Result Reporting: PL Reporting</w:t>
      </w:r>
      <w:r w:rsidRPr="00BB20C2">
        <w:rPr>
          <w:rFonts w:hint="eastAsia"/>
          <w:b/>
          <w:lang w:eastAsia="zh-CN"/>
        </w:rPr>
        <w:t xml:space="preserve"> to LCS client from LMF/UE which is </w:t>
      </w:r>
      <w:proofErr w:type="spellStart"/>
      <w:r w:rsidRPr="00BB20C2">
        <w:rPr>
          <w:rFonts w:hint="eastAsia"/>
          <w:b/>
          <w:lang w:eastAsia="zh-CN"/>
        </w:rPr>
        <w:t>samilaor</w:t>
      </w:r>
      <w:proofErr w:type="spellEnd"/>
      <w:r w:rsidRPr="00BB20C2">
        <w:rPr>
          <w:rFonts w:hint="eastAsia"/>
          <w:b/>
          <w:lang w:eastAsia="zh-CN"/>
        </w:rPr>
        <w:t xml:space="preserve"> with existing accuracy </w:t>
      </w:r>
      <w:r w:rsidRPr="00BB20C2">
        <w:rPr>
          <w:b/>
          <w:lang w:eastAsia="zh-CN"/>
        </w:rPr>
        <w:t>mechanism</w:t>
      </w:r>
      <w:r w:rsidRPr="00BB20C2">
        <w:rPr>
          <w:rFonts w:hint="eastAsia"/>
          <w:b/>
          <w:lang w:eastAsia="zh-CN"/>
        </w:rPr>
        <w:t>.</w:t>
      </w:r>
    </w:p>
    <w:p w14:paraId="4D36FE9D" w14:textId="77777777" w:rsidR="006C6BC5" w:rsidRPr="00BB20C2" w:rsidRDefault="006C6BC5" w:rsidP="006C6BC5">
      <w:pPr>
        <w:rPr>
          <w:rFonts w:eastAsia="宋体"/>
          <w:b/>
          <w:lang w:eastAsia="zh-CN"/>
        </w:rPr>
      </w:pPr>
      <w:r w:rsidRPr="00BB20C2">
        <w:rPr>
          <w:rFonts w:hint="eastAsia"/>
          <w:b/>
          <w:lang w:eastAsia="zh-CN"/>
        </w:rPr>
        <w:t>Proposal 3</w:t>
      </w:r>
      <w:r w:rsidRPr="00BB20C2">
        <w:rPr>
          <w:b/>
          <w:lang w:eastAsia="zh-CN"/>
        </w:rPr>
        <w:t>:</w:t>
      </w:r>
      <w:r w:rsidRPr="00BB20C2">
        <w:rPr>
          <w:rFonts w:hint="eastAsia"/>
          <w:b/>
          <w:lang w:eastAsia="zh-CN"/>
        </w:rPr>
        <w:t xml:space="preserve"> UE may send the integrity monitor/</w:t>
      </w:r>
      <w:proofErr w:type="spellStart"/>
      <w:r w:rsidRPr="00BB20C2">
        <w:rPr>
          <w:rFonts w:hint="eastAsia"/>
          <w:b/>
          <w:lang w:eastAsia="zh-CN"/>
        </w:rPr>
        <w:t>mesaurement</w:t>
      </w:r>
      <w:proofErr w:type="spellEnd"/>
      <w:r w:rsidRPr="00BB20C2">
        <w:rPr>
          <w:rFonts w:hint="eastAsia"/>
          <w:b/>
          <w:lang w:eastAsia="zh-CN"/>
        </w:rPr>
        <w:t xml:space="preserve"> results in UE-assisted mode, or </w:t>
      </w:r>
      <w:r w:rsidRPr="00BB20C2">
        <w:rPr>
          <w:b/>
          <w:lang w:eastAsia="zh-CN"/>
        </w:rPr>
        <w:t xml:space="preserve">send </w:t>
      </w:r>
      <w:r w:rsidRPr="00BB20C2">
        <w:rPr>
          <w:rFonts w:hint="eastAsia"/>
          <w:b/>
          <w:lang w:eastAsia="zh-CN"/>
        </w:rPr>
        <w:t>calculated protection level</w:t>
      </w:r>
      <w:r w:rsidRPr="00BB20C2">
        <w:rPr>
          <w:b/>
          <w:lang w:eastAsia="zh-CN"/>
        </w:rPr>
        <w:t xml:space="preserve"> in UE-based mode</w:t>
      </w:r>
      <w:r w:rsidRPr="00BB20C2">
        <w:rPr>
          <w:rFonts w:hint="eastAsia"/>
          <w:b/>
          <w:lang w:eastAsia="zh-CN"/>
        </w:rPr>
        <w:t>,</w:t>
      </w:r>
      <w:r w:rsidRPr="00BB20C2">
        <w:rPr>
          <w:b/>
          <w:lang w:eastAsia="zh-CN"/>
        </w:rPr>
        <w:t xml:space="preserve"> via LPP Provide Location Information</w:t>
      </w:r>
      <w:r w:rsidRPr="00BB20C2">
        <w:rPr>
          <w:rFonts w:eastAsia="宋体" w:hint="eastAsia"/>
          <w:b/>
          <w:lang w:eastAsia="zh-CN"/>
        </w:rPr>
        <w:t xml:space="preserve"> as below info to LMF</w:t>
      </w:r>
      <w:r w:rsidRPr="00BB20C2">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6C6BC5" w:rsidRPr="0074501F" w14:paraId="085CF5DE" w14:textId="77777777" w:rsidTr="003E61A3">
        <w:trPr>
          <w:jc w:val="center"/>
        </w:trPr>
        <w:tc>
          <w:tcPr>
            <w:tcW w:w="4994" w:type="dxa"/>
          </w:tcPr>
          <w:p w14:paraId="51D2A3E0" w14:textId="77777777" w:rsidR="006C6BC5" w:rsidRPr="0074501F" w:rsidRDefault="006C6BC5" w:rsidP="003E61A3">
            <w:pPr>
              <w:pStyle w:val="TAH"/>
              <w:rPr>
                <w:lang w:eastAsia="ja-JP"/>
              </w:rPr>
            </w:pPr>
            <w:r w:rsidRPr="0074501F">
              <w:rPr>
                <w:lang w:eastAsia="ja-JP"/>
              </w:rPr>
              <w:t xml:space="preserve">Information </w:t>
            </w:r>
          </w:p>
        </w:tc>
        <w:tc>
          <w:tcPr>
            <w:tcW w:w="1329" w:type="dxa"/>
          </w:tcPr>
          <w:p w14:paraId="18E5B639" w14:textId="77777777" w:rsidR="006C6BC5" w:rsidRPr="0074501F" w:rsidRDefault="006C6BC5" w:rsidP="003E61A3">
            <w:pPr>
              <w:pStyle w:val="TAH"/>
              <w:rPr>
                <w:lang w:eastAsia="ja-JP"/>
              </w:rPr>
            </w:pPr>
            <w:r w:rsidRPr="0074501F">
              <w:rPr>
                <w:lang w:eastAsia="ja-JP"/>
              </w:rPr>
              <w:t>UE</w:t>
            </w:r>
            <w:r w:rsidRPr="0074501F">
              <w:rPr>
                <w:lang w:eastAsia="ja-JP"/>
              </w:rPr>
              <w:noBreakHyphen/>
              <w:t xml:space="preserve">assisted </w:t>
            </w:r>
          </w:p>
        </w:tc>
        <w:tc>
          <w:tcPr>
            <w:tcW w:w="1170" w:type="dxa"/>
          </w:tcPr>
          <w:p w14:paraId="3F8C671F" w14:textId="77777777" w:rsidR="006C6BC5" w:rsidRPr="0074501F" w:rsidRDefault="006C6BC5" w:rsidP="003E61A3">
            <w:pPr>
              <w:pStyle w:val="TAH"/>
              <w:rPr>
                <w:lang w:eastAsia="ja-JP"/>
              </w:rPr>
            </w:pPr>
            <w:r w:rsidRPr="0074501F">
              <w:rPr>
                <w:lang w:eastAsia="ja-JP"/>
              </w:rPr>
              <w:t>UE</w:t>
            </w:r>
            <w:r w:rsidRPr="0074501F">
              <w:rPr>
                <w:lang w:eastAsia="ja-JP"/>
              </w:rPr>
              <w:noBreakHyphen/>
              <w:t xml:space="preserve">based/standalone </w:t>
            </w:r>
          </w:p>
        </w:tc>
      </w:tr>
      <w:tr w:rsidR="006C6BC5" w:rsidRPr="0074501F" w14:paraId="2743F8DC" w14:textId="77777777" w:rsidTr="003E61A3">
        <w:trPr>
          <w:jc w:val="center"/>
        </w:trPr>
        <w:tc>
          <w:tcPr>
            <w:tcW w:w="4994" w:type="dxa"/>
          </w:tcPr>
          <w:p w14:paraId="715104CF" w14:textId="77777777" w:rsidR="006C6BC5" w:rsidRPr="00A76178" w:rsidRDefault="006C6BC5" w:rsidP="003E61A3">
            <w:pPr>
              <w:pStyle w:val="TAH"/>
              <w:jc w:val="left"/>
              <w:rPr>
                <w:rFonts w:eastAsia="宋体"/>
                <w:b w:val="0"/>
                <w:lang w:eastAsia="zh-CN"/>
              </w:rPr>
            </w:pPr>
            <w:proofErr w:type="spellStart"/>
            <w:r w:rsidRPr="006142E4">
              <w:rPr>
                <w:b w:val="0"/>
                <w:sz w:val="21"/>
                <w:szCs w:val="23"/>
              </w:rPr>
              <w:t>Pseudorange</w:t>
            </w:r>
            <w:proofErr w:type="spellEnd"/>
            <w:r w:rsidRPr="006142E4">
              <w:rPr>
                <w:b w:val="0"/>
                <w:sz w:val="21"/>
                <w:szCs w:val="23"/>
              </w:rPr>
              <w:t xml:space="preserve"> corrections Integrity </w:t>
            </w:r>
            <w:r w:rsidRPr="006142E4">
              <w:rPr>
                <w:rFonts w:hint="eastAsia"/>
                <w:b w:val="0"/>
                <w:sz w:val="21"/>
                <w:szCs w:val="23"/>
                <w:lang w:eastAsia="zh-CN"/>
              </w:rPr>
              <w:t>measurement</w:t>
            </w:r>
            <w:r>
              <w:rPr>
                <w:rFonts w:eastAsia="宋体" w:hint="eastAsia"/>
                <w:b w:val="0"/>
                <w:sz w:val="21"/>
                <w:szCs w:val="23"/>
                <w:lang w:eastAsia="zh-CN"/>
              </w:rPr>
              <w:t>(FFS)</w:t>
            </w:r>
          </w:p>
        </w:tc>
        <w:tc>
          <w:tcPr>
            <w:tcW w:w="1329" w:type="dxa"/>
          </w:tcPr>
          <w:p w14:paraId="4C327E1F" w14:textId="77777777" w:rsidR="006C6BC5" w:rsidRPr="006142E4" w:rsidRDefault="006C6BC5" w:rsidP="003E61A3">
            <w:pPr>
              <w:pStyle w:val="TAH"/>
              <w:rPr>
                <w:b w:val="0"/>
                <w:lang w:eastAsia="zh-CN"/>
              </w:rPr>
            </w:pPr>
            <w:r>
              <w:rPr>
                <w:rFonts w:hint="eastAsia"/>
                <w:b w:val="0"/>
                <w:lang w:eastAsia="zh-CN"/>
              </w:rPr>
              <w:t>Yes</w:t>
            </w:r>
          </w:p>
        </w:tc>
        <w:tc>
          <w:tcPr>
            <w:tcW w:w="1170" w:type="dxa"/>
          </w:tcPr>
          <w:p w14:paraId="481D4DF1" w14:textId="77777777" w:rsidR="006C6BC5" w:rsidRPr="006142E4" w:rsidRDefault="006C6BC5" w:rsidP="003E61A3">
            <w:pPr>
              <w:pStyle w:val="TAH"/>
              <w:rPr>
                <w:b w:val="0"/>
                <w:lang w:eastAsia="zh-CN"/>
              </w:rPr>
            </w:pPr>
            <w:r>
              <w:rPr>
                <w:rFonts w:hint="eastAsia"/>
                <w:b w:val="0"/>
                <w:lang w:eastAsia="zh-CN"/>
              </w:rPr>
              <w:t>No</w:t>
            </w:r>
          </w:p>
        </w:tc>
      </w:tr>
      <w:tr w:rsidR="006C6BC5" w:rsidRPr="0074501F" w14:paraId="1002DD0A" w14:textId="77777777" w:rsidTr="003E61A3">
        <w:trPr>
          <w:jc w:val="center"/>
        </w:trPr>
        <w:tc>
          <w:tcPr>
            <w:tcW w:w="4994" w:type="dxa"/>
          </w:tcPr>
          <w:p w14:paraId="75AECF62" w14:textId="77777777" w:rsidR="006C6BC5" w:rsidRPr="00A76178" w:rsidRDefault="006C6BC5" w:rsidP="003E61A3">
            <w:pPr>
              <w:pStyle w:val="TAH"/>
              <w:jc w:val="left"/>
              <w:rPr>
                <w:rFonts w:eastAsia="宋体"/>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宋体" w:hint="eastAsia"/>
                <w:b w:val="0"/>
                <w:sz w:val="21"/>
                <w:szCs w:val="23"/>
                <w:lang w:eastAsia="zh-CN"/>
              </w:rPr>
              <w:t>(FFS)</w:t>
            </w:r>
          </w:p>
        </w:tc>
        <w:tc>
          <w:tcPr>
            <w:tcW w:w="1329" w:type="dxa"/>
          </w:tcPr>
          <w:p w14:paraId="4E56DD09" w14:textId="77777777" w:rsidR="006C6BC5" w:rsidRPr="006142E4" w:rsidRDefault="006C6BC5" w:rsidP="003E61A3">
            <w:pPr>
              <w:pStyle w:val="TAH"/>
              <w:rPr>
                <w:b w:val="0"/>
                <w:lang w:eastAsia="zh-CN"/>
              </w:rPr>
            </w:pPr>
            <w:r>
              <w:rPr>
                <w:rFonts w:hint="eastAsia"/>
                <w:b w:val="0"/>
                <w:lang w:eastAsia="zh-CN"/>
              </w:rPr>
              <w:t>Yes</w:t>
            </w:r>
          </w:p>
        </w:tc>
        <w:tc>
          <w:tcPr>
            <w:tcW w:w="1170" w:type="dxa"/>
          </w:tcPr>
          <w:p w14:paraId="756A7477" w14:textId="77777777" w:rsidR="006C6BC5" w:rsidRPr="006142E4" w:rsidRDefault="006C6BC5" w:rsidP="003E61A3">
            <w:pPr>
              <w:pStyle w:val="TAH"/>
              <w:rPr>
                <w:b w:val="0"/>
                <w:lang w:eastAsia="zh-CN"/>
              </w:rPr>
            </w:pPr>
            <w:r>
              <w:rPr>
                <w:rFonts w:hint="eastAsia"/>
                <w:b w:val="0"/>
                <w:lang w:eastAsia="zh-CN"/>
              </w:rPr>
              <w:t>No</w:t>
            </w:r>
          </w:p>
        </w:tc>
      </w:tr>
      <w:tr w:rsidR="006C6BC5" w:rsidRPr="0074501F" w14:paraId="625EC278" w14:textId="77777777" w:rsidTr="003E61A3">
        <w:trPr>
          <w:jc w:val="center"/>
        </w:trPr>
        <w:tc>
          <w:tcPr>
            <w:tcW w:w="4994" w:type="dxa"/>
          </w:tcPr>
          <w:p w14:paraId="58E67A02" w14:textId="77777777" w:rsidR="006C6BC5" w:rsidRPr="006142E4" w:rsidRDefault="006C6BC5" w:rsidP="003E61A3">
            <w:pPr>
              <w:pStyle w:val="TAH"/>
              <w:jc w:val="left"/>
              <w:rPr>
                <w:b w:val="0"/>
                <w:sz w:val="21"/>
                <w:szCs w:val="23"/>
                <w:lang w:eastAsia="zh-CN"/>
              </w:rPr>
            </w:pPr>
            <w:r>
              <w:rPr>
                <w:rFonts w:hint="eastAsia"/>
                <w:b w:val="0"/>
                <w:sz w:val="21"/>
                <w:szCs w:val="23"/>
                <w:lang w:eastAsia="zh-CN"/>
              </w:rPr>
              <w:t>Protection level</w:t>
            </w:r>
          </w:p>
        </w:tc>
        <w:tc>
          <w:tcPr>
            <w:tcW w:w="1329" w:type="dxa"/>
          </w:tcPr>
          <w:p w14:paraId="1CE39378" w14:textId="77777777" w:rsidR="006C6BC5" w:rsidRDefault="006C6BC5" w:rsidP="003E61A3">
            <w:pPr>
              <w:pStyle w:val="TAH"/>
              <w:rPr>
                <w:b w:val="0"/>
                <w:lang w:eastAsia="zh-CN"/>
              </w:rPr>
            </w:pPr>
            <w:r>
              <w:rPr>
                <w:rFonts w:hint="eastAsia"/>
                <w:b w:val="0"/>
                <w:lang w:eastAsia="zh-CN"/>
              </w:rPr>
              <w:t>No</w:t>
            </w:r>
          </w:p>
        </w:tc>
        <w:tc>
          <w:tcPr>
            <w:tcW w:w="1170" w:type="dxa"/>
          </w:tcPr>
          <w:p w14:paraId="619D15EB" w14:textId="77777777" w:rsidR="006C6BC5" w:rsidRDefault="006C6BC5" w:rsidP="003E61A3">
            <w:pPr>
              <w:pStyle w:val="TAH"/>
              <w:rPr>
                <w:b w:val="0"/>
                <w:lang w:eastAsia="zh-CN"/>
              </w:rPr>
            </w:pPr>
            <w:r>
              <w:rPr>
                <w:rFonts w:hint="eastAsia"/>
                <w:b w:val="0"/>
                <w:lang w:eastAsia="zh-CN"/>
              </w:rPr>
              <w:t>Yes</w:t>
            </w:r>
          </w:p>
        </w:tc>
      </w:tr>
      <w:tr w:rsidR="006C6BC5" w:rsidRPr="0074501F" w14:paraId="196E15EF" w14:textId="77777777" w:rsidTr="003E61A3">
        <w:trPr>
          <w:jc w:val="center"/>
        </w:trPr>
        <w:tc>
          <w:tcPr>
            <w:tcW w:w="4994" w:type="dxa"/>
          </w:tcPr>
          <w:p w14:paraId="68575739" w14:textId="77777777" w:rsidR="006C6BC5" w:rsidRDefault="006C6BC5" w:rsidP="003E61A3">
            <w:pPr>
              <w:pStyle w:val="TAH"/>
              <w:jc w:val="left"/>
              <w:rPr>
                <w:b w:val="0"/>
                <w:sz w:val="21"/>
                <w:szCs w:val="23"/>
                <w:lang w:eastAsia="zh-CN"/>
              </w:rPr>
            </w:pPr>
            <w:r w:rsidRPr="00C14DA4">
              <w:rPr>
                <w:b w:val="0"/>
                <w:sz w:val="21"/>
                <w:szCs w:val="23"/>
                <w:lang w:eastAsia="zh-CN"/>
              </w:rPr>
              <w:t>Not Monitored</w:t>
            </w:r>
          </w:p>
        </w:tc>
        <w:tc>
          <w:tcPr>
            <w:tcW w:w="1329" w:type="dxa"/>
          </w:tcPr>
          <w:p w14:paraId="79BA198B" w14:textId="77777777" w:rsidR="006C6BC5" w:rsidRDefault="006C6BC5" w:rsidP="003E61A3">
            <w:pPr>
              <w:pStyle w:val="TAH"/>
              <w:rPr>
                <w:b w:val="0"/>
                <w:lang w:eastAsia="zh-CN"/>
              </w:rPr>
            </w:pPr>
            <w:r>
              <w:rPr>
                <w:rFonts w:hint="eastAsia"/>
                <w:b w:val="0"/>
                <w:lang w:eastAsia="zh-CN"/>
              </w:rPr>
              <w:t>No</w:t>
            </w:r>
          </w:p>
        </w:tc>
        <w:tc>
          <w:tcPr>
            <w:tcW w:w="1170" w:type="dxa"/>
          </w:tcPr>
          <w:p w14:paraId="7372E2A7" w14:textId="77777777" w:rsidR="006C6BC5" w:rsidRDefault="006C6BC5" w:rsidP="003E61A3">
            <w:pPr>
              <w:pStyle w:val="TAH"/>
              <w:rPr>
                <w:b w:val="0"/>
                <w:lang w:eastAsia="zh-CN"/>
              </w:rPr>
            </w:pPr>
            <w:r>
              <w:rPr>
                <w:rFonts w:hint="eastAsia"/>
                <w:b w:val="0"/>
                <w:lang w:eastAsia="zh-CN"/>
              </w:rPr>
              <w:t>Yes</w:t>
            </w:r>
          </w:p>
        </w:tc>
      </w:tr>
    </w:tbl>
    <w:p w14:paraId="1BC9C546" w14:textId="77777777" w:rsidR="003312CE" w:rsidRPr="00981377" w:rsidRDefault="003312CE" w:rsidP="009B5BBC">
      <w:pPr>
        <w:rPr>
          <w:rFonts w:eastAsia="宋体"/>
          <w:lang w:eastAsia="zh-CN"/>
        </w:rPr>
      </w:pPr>
      <w:bookmarkStart w:id="7" w:name="_GoBack"/>
      <w:bookmarkEnd w:id="7"/>
    </w:p>
    <w:p w14:paraId="020179A9" w14:textId="0D70801E" w:rsidR="006120FD" w:rsidRDefault="00800E87"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4A7760DB" w14:textId="7E733C36" w:rsidR="00B200B1" w:rsidRDefault="0004467A" w:rsidP="0004467A">
      <w:pPr>
        <w:pStyle w:val="EX"/>
        <w:numPr>
          <w:ilvl w:val="0"/>
          <w:numId w:val="20"/>
        </w:numPr>
        <w:rPr>
          <w:rFonts w:eastAsia="宋体"/>
          <w:lang w:eastAsia="zh-CN"/>
        </w:rPr>
      </w:pPr>
      <w:r w:rsidRPr="0004467A">
        <w:rPr>
          <w:rFonts w:eastAsia="宋体"/>
          <w:lang w:eastAsia="zh-CN"/>
        </w:rPr>
        <w:t>RP-210903</w:t>
      </w:r>
      <w:r>
        <w:rPr>
          <w:rFonts w:eastAsia="宋体" w:hint="eastAsia"/>
          <w:lang w:eastAsia="zh-CN"/>
        </w:rPr>
        <w:t xml:space="preserve"> </w:t>
      </w:r>
      <w:r w:rsidRPr="0004467A">
        <w:rPr>
          <w:rFonts w:eastAsia="宋体"/>
          <w:lang w:eastAsia="zh-CN"/>
        </w:rPr>
        <w:t>Revised WID on NR Positioning Enhancements</w:t>
      </w:r>
      <w:r>
        <w:rPr>
          <w:rFonts w:eastAsia="宋体" w:hint="eastAsia"/>
          <w:lang w:eastAsia="zh-CN"/>
        </w:rPr>
        <w:t xml:space="preserve">; </w:t>
      </w:r>
      <w:r w:rsidRPr="0004467A">
        <w:rPr>
          <w:rFonts w:eastAsia="宋体"/>
          <w:lang w:eastAsia="zh-CN"/>
        </w:rPr>
        <w:t>Intel Corporation, CATT</w:t>
      </w:r>
    </w:p>
    <w:p w14:paraId="14C894B8" w14:textId="172E2B13" w:rsidR="0037758F" w:rsidRPr="003F2014" w:rsidRDefault="003F2014" w:rsidP="003F2014">
      <w:pPr>
        <w:pStyle w:val="EX"/>
        <w:numPr>
          <w:ilvl w:val="0"/>
          <w:numId w:val="20"/>
        </w:numPr>
        <w:rPr>
          <w:rFonts w:eastAsia="宋体"/>
          <w:lang w:eastAsia="zh-CN"/>
        </w:rPr>
      </w:pPr>
      <w:r w:rsidRPr="003F2014">
        <w:rPr>
          <w:rFonts w:eastAsia="宋体" w:hint="eastAsia"/>
          <w:lang w:eastAsia="zh-CN"/>
        </w:rPr>
        <w:t xml:space="preserve">TS 38.857 </w:t>
      </w:r>
      <w:r w:rsidRPr="003F2014">
        <w:rPr>
          <w:rFonts w:eastAsia="宋体"/>
          <w:lang w:eastAsia="zh-CN"/>
        </w:rPr>
        <w:t>Study on NR Positioning Enhancements;</w:t>
      </w:r>
      <w:r>
        <w:rPr>
          <w:rFonts w:eastAsia="宋体" w:hint="eastAsia"/>
          <w:lang w:eastAsia="zh-CN"/>
        </w:rPr>
        <w:t xml:space="preserve"> </w:t>
      </w:r>
      <w:r w:rsidRPr="003F2014">
        <w:rPr>
          <w:rFonts w:eastAsia="宋体"/>
          <w:lang w:eastAsia="zh-CN"/>
        </w:rPr>
        <w:t>(Release 17)</w:t>
      </w:r>
      <w:r>
        <w:rPr>
          <w:rFonts w:eastAsia="宋体" w:hint="eastAsia"/>
          <w:lang w:eastAsia="zh-CN"/>
        </w:rPr>
        <w:t xml:space="preserve"> V1.0.0</w:t>
      </w:r>
    </w:p>
    <w:p w14:paraId="2743B50B" w14:textId="539F3D48" w:rsidR="003B4B34" w:rsidRPr="00DA6006" w:rsidRDefault="003B4B34" w:rsidP="00DA6006">
      <w:pPr>
        <w:pStyle w:val="EX"/>
        <w:numPr>
          <w:ilvl w:val="0"/>
          <w:numId w:val="20"/>
        </w:numPr>
        <w:rPr>
          <w:rFonts w:eastAsia="宋体"/>
          <w:lang w:eastAsia="zh-CN"/>
        </w:rPr>
      </w:pPr>
      <w:r w:rsidRPr="00DA6006">
        <w:rPr>
          <w:rFonts w:eastAsia="宋体"/>
          <w:lang w:eastAsia="zh-CN"/>
        </w:rPr>
        <w:t>TS 23.</w:t>
      </w:r>
      <w:r w:rsidR="00DA6006" w:rsidRPr="00DA6006">
        <w:rPr>
          <w:rFonts w:eastAsia="宋体" w:hint="eastAsia"/>
          <w:lang w:eastAsia="zh-CN"/>
        </w:rPr>
        <w:t>273</w:t>
      </w:r>
      <w:r w:rsidRPr="00DA6006">
        <w:rPr>
          <w:rFonts w:eastAsia="宋体" w:hint="eastAsia"/>
          <w:lang w:eastAsia="zh-CN"/>
        </w:rPr>
        <w:t xml:space="preserve">  </w:t>
      </w:r>
      <w:r w:rsidR="00DA6006" w:rsidRPr="00DA6006">
        <w:rPr>
          <w:rFonts w:eastAsia="宋体"/>
          <w:lang w:eastAsia="zh-CN"/>
        </w:rPr>
        <w:t>5G System (5GS) Location Services (LCS);</w:t>
      </w:r>
      <w:r w:rsidR="00DA6006" w:rsidRPr="00DA6006">
        <w:rPr>
          <w:rFonts w:eastAsia="宋体" w:hint="eastAsia"/>
          <w:lang w:eastAsia="zh-CN"/>
        </w:rPr>
        <w:t xml:space="preserve"> </w:t>
      </w:r>
      <w:r w:rsidR="00DA6006" w:rsidRPr="00DA6006">
        <w:rPr>
          <w:rFonts w:eastAsia="宋体"/>
          <w:lang w:eastAsia="zh-CN"/>
        </w:rPr>
        <w:t>Stage 2</w:t>
      </w:r>
      <w:r w:rsidR="00DA6006">
        <w:rPr>
          <w:rFonts w:eastAsia="宋体" w:hint="eastAsia"/>
          <w:lang w:eastAsia="zh-CN"/>
        </w:rPr>
        <w:t xml:space="preserve"> </w:t>
      </w:r>
      <w:r w:rsidR="00DA6006" w:rsidRPr="00DA6006">
        <w:rPr>
          <w:rFonts w:eastAsia="宋体"/>
          <w:lang w:eastAsia="zh-CN"/>
        </w:rPr>
        <w:t>(Release 16)</w:t>
      </w:r>
      <w:r w:rsidR="00DA6006">
        <w:rPr>
          <w:rFonts w:eastAsia="宋体" w:hint="eastAsia"/>
          <w:lang w:eastAsia="zh-CN"/>
        </w:rPr>
        <w:t xml:space="preserve"> V16.3.0</w:t>
      </w:r>
    </w:p>
    <w:p w14:paraId="12C015D0" w14:textId="358DF499" w:rsidR="00024318" w:rsidRDefault="00024318">
      <w:pPr>
        <w:spacing w:after="0"/>
        <w:rPr>
          <w:rFonts w:ascii="Arial" w:eastAsia="宋体" w:hAnsi="Arial" w:cs="Arial"/>
          <w:lang w:eastAsia="zh-CN"/>
        </w:rPr>
      </w:pPr>
    </w:p>
    <w:sectPr w:rsidR="00024318" w:rsidSect="00C73E76">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2756C6" w:rsidRDefault="002756C6">
      <w:r>
        <w:separator/>
      </w:r>
    </w:p>
  </w:endnote>
  <w:endnote w:type="continuationSeparator" w:id="0">
    <w:p w14:paraId="74C7E33B" w14:textId="77777777" w:rsidR="002756C6" w:rsidRDefault="0027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2756C6" w:rsidRDefault="002756C6">
      <w:r>
        <w:separator/>
      </w:r>
    </w:p>
  </w:footnote>
  <w:footnote w:type="continuationSeparator" w:id="0">
    <w:p w14:paraId="1C2F2465" w14:textId="77777777" w:rsidR="002756C6" w:rsidRDefault="00275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2756C6" w:rsidRDefault="002756C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6C604D"/>
    <w:multiLevelType w:val="hybridMultilevel"/>
    <w:tmpl w:val="739A6CA6"/>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9D33F9"/>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9"/>
  </w:num>
  <w:num w:numId="4">
    <w:abstractNumId w:val="12"/>
  </w:num>
  <w:num w:numId="5">
    <w:abstractNumId w:val="26"/>
  </w:num>
  <w:num w:numId="6">
    <w:abstractNumId w:val="31"/>
  </w:num>
  <w:num w:numId="7">
    <w:abstractNumId w:val="29"/>
  </w:num>
  <w:num w:numId="8">
    <w:abstractNumId w:val="22"/>
  </w:num>
  <w:num w:numId="9">
    <w:abstractNumId w:val="10"/>
  </w:num>
  <w:num w:numId="10">
    <w:abstractNumId w:val="16"/>
  </w:num>
  <w:num w:numId="11">
    <w:abstractNumId w:val="0"/>
  </w:num>
  <w:num w:numId="12">
    <w:abstractNumId w:val="13"/>
  </w:num>
  <w:num w:numId="13">
    <w:abstractNumId w:val="18"/>
  </w:num>
  <w:num w:numId="14">
    <w:abstractNumId w:val="30"/>
  </w:num>
  <w:num w:numId="15">
    <w:abstractNumId w:val="24"/>
  </w:num>
  <w:num w:numId="16">
    <w:abstractNumId w:val="11"/>
  </w:num>
  <w:num w:numId="17">
    <w:abstractNumId w:val="15"/>
  </w:num>
  <w:num w:numId="18">
    <w:abstractNumId w:val="8"/>
  </w:num>
  <w:num w:numId="19">
    <w:abstractNumId w:val="3"/>
  </w:num>
  <w:num w:numId="20">
    <w:abstractNumId w:val="2"/>
  </w:num>
  <w:num w:numId="21">
    <w:abstractNumId w:val="14"/>
  </w:num>
  <w:num w:numId="22">
    <w:abstractNumId w:val="5"/>
  </w:num>
  <w:num w:numId="23">
    <w:abstractNumId w:val="21"/>
  </w:num>
  <w:num w:numId="24">
    <w:abstractNumId w:val="35"/>
  </w:num>
  <w:num w:numId="25">
    <w:abstractNumId w:val="27"/>
  </w:num>
  <w:num w:numId="26">
    <w:abstractNumId w:val="6"/>
  </w:num>
  <w:num w:numId="27">
    <w:abstractNumId w:val="4"/>
  </w:num>
  <w:num w:numId="28">
    <w:abstractNumId w:val="37"/>
  </w:num>
  <w:num w:numId="29">
    <w:abstractNumId w:val="32"/>
  </w:num>
  <w:num w:numId="30">
    <w:abstractNumId w:val="20"/>
  </w:num>
  <w:num w:numId="31">
    <w:abstractNumId w:val="28"/>
  </w:num>
  <w:num w:numId="32">
    <w:abstractNumId w:val="19"/>
  </w:num>
  <w:num w:numId="33">
    <w:abstractNumId w:val="7"/>
  </w:num>
  <w:num w:numId="34">
    <w:abstractNumId w:val="17"/>
  </w:num>
  <w:num w:numId="35">
    <w:abstractNumId w:val="38"/>
  </w:num>
  <w:num w:numId="36">
    <w:abstractNumId w:val="36"/>
  </w:num>
  <w:num w:numId="37">
    <w:abstractNumId w:val="25"/>
  </w:num>
  <w:num w:numId="38">
    <w:abstractNumId w:val="1"/>
  </w:num>
  <w:num w:numId="39">
    <w:abstractNumId w:val="9"/>
  </w:num>
  <w:num w:numId="40">
    <w:abstractNumId w:val="3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16A4"/>
    <w:rsid w:val="000217BB"/>
    <w:rsid w:val="000229F7"/>
    <w:rsid w:val="00022E4A"/>
    <w:rsid w:val="00022FD5"/>
    <w:rsid w:val="00024086"/>
    <w:rsid w:val="00024318"/>
    <w:rsid w:val="00025F9A"/>
    <w:rsid w:val="000264E1"/>
    <w:rsid w:val="00027F6B"/>
    <w:rsid w:val="00030448"/>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717D"/>
    <w:rsid w:val="00037F08"/>
    <w:rsid w:val="00037F97"/>
    <w:rsid w:val="00040A4D"/>
    <w:rsid w:val="00040DF8"/>
    <w:rsid w:val="00041BF8"/>
    <w:rsid w:val="00042292"/>
    <w:rsid w:val="0004334A"/>
    <w:rsid w:val="00043844"/>
    <w:rsid w:val="000442CF"/>
    <w:rsid w:val="000445F9"/>
    <w:rsid w:val="0004467A"/>
    <w:rsid w:val="00045A43"/>
    <w:rsid w:val="00045BA4"/>
    <w:rsid w:val="00045CB9"/>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16D8"/>
    <w:rsid w:val="00081F15"/>
    <w:rsid w:val="0008284A"/>
    <w:rsid w:val="00083A61"/>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7D26"/>
    <w:rsid w:val="000A0AFD"/>
    <w:rsid w:val="000A0FA4"/>
    <w:rsid w:val="000A0FF9"/>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1834"/>
    <w:rsid w:val="000C2658"/>
    <w:rsid w:val="000C48DF"/>
    <w:rsid w:val="000C50CF"/>
    <w:rsid w:val="000C5C70"/>
    <w:rsid w:val="000C5E8C"/>
    <w:rsid w:val="000C6598"/>
    <w:rsid w:val="000C6824"/>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783"/>
    <w:rsid w:val="000F22E4"/>
    <w:rsid w:val="000F2CE8"/>
    <w:rsid w:val="000F3478"/>
    <w:rsid w:val="000F39E5"/>
    <w:rsid w:val="000F460C"/>
    <w:rsid w:val="000F4FD7"/>
    <w:rsid w:val="000F68D6"/>
    <w:rsid w:val="000F6FCB"/>
    <w:rsid w:val="000F7961"/>
    <w:rsid w:val="001004F6"/>
    <w:rsid w:val="0010051C"/>
    <w:rsid w:val="001006B5"/>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1941"/>
    <w:rsid w:val="0011227A"/>
    <w:rsid w:val="001136A9"/>
    <w:rsid w:val="00113D39"/>
    <w:rsid w:val="00114C2A"/>
    <w:rsid w:val="00114FCD"/>
    <w:rsid w:val="001153C5"/>
    <w:rsid w:val="00115BE4"/>
    <w:rsid w:val="001173F6"/>
    <w:rsid w:val="00120428"/>
    <w:rsid w:val="00120E97"/>
    <w:rsid w:val="00121B99"/>
    <w:rsid w:val="00122D53"/>
    <w:rsid w:val="001233AA"/>
    <w:rsid w:val="001234E6"/>
    <w:rsid w:val="00124332"/>
    <w:rsid w:val="00124E5F"/>
    <w:rsid w:val="001256A3"/>
    <w:rsid w:val="0012575D"/>
    <w:rsid w:val="001319B2"/>
    <w:rsid w:val="0013205D"/>
    <w:rsid w:val="001321BD"/>
    <w:rsid w:val="0013497B"/>
    <w:rsid w:val="001358DF"/>
    <w:rsid w:val="00135901"/>
    <w:rsid w:val="00136BFC"/>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F8"/>
    <w:rsid w:val="00184A03"/>
    <w:rsid w:val="00184A4A"/>
    <w:rsid w:val="001852DE"/>
    <w:rsid w:val="001852EA"/>
    <w:rsid w:val="001852FB"/>
    <w:rsid w:val="00185B19"/>
    <w:rsid w:val="00186FAC"/>
    <w:rsid w:val="00192696"/>
    <w:rsid w:val="00192A88"/>
    <w:rsid w:val="00192C46"/>
    <w:rsid w:val="00193511"/>
    <w:rsid w:val="00194B8C"/>
    <w:rsid w:val="00195187"/>
    <w:rsid w:val="0019528E"/>
    <w:rsid w:val="00195847"/>
    <w:rsid w:val="00196394"/>
    <w:rsid w:val="00196FEC"/>
    <w:rsid w:val="00197AC4"/>
    <w:rsid w:val="001A0372"/>
    <w:rsid w:val="001A1062"/>
    <w:rsid w:val="001A1111"/>
    <w:rsid w:val="001A1A25"/>
    <w:rsid w:val="001A1B47"/>
    <w:rsid w:val="001A1B98"/>
    <w:rsid w:val="001A2FFB"/>
    <w:rsid w:val="001A54F6"/>
    <w:rsid w:val="001A5AEF"/>
    <w:rsid w:val="001A6462"/>
    <w:rsid w:val="001A7B60"/>
    <w:rsid w:val="001B0659"/>
    <w:rsid w:val="001B09E3"/>
    <w:rsid w:val="001B1790"/>
    <w:rsid w:val="001B273C"/>
    <w:rsid w:val="001B2996"/>
    <w:rsid w:val="001B29E5"/>
    <w:rsid w:val="001B3064"/>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17AC"/>
    <w:rsid w:val="001F1AFC"/>
    <w:rsid w:val="001F1C8C"/>
    <w:rsid w:val="001F21EB"/>
    <w:rsid w:val="001F29CD"/>
    <w:rsid w:val="001F3679"/>
    <w:rsid w:val="001F3B4C"/>
    <w:rsid w:val="001F40DB"/>
    <w:rsid w:val="001F4FEF"/>
    <w:rsid w:val="001F6062"/>
    <w:rsid w:val="001F6692"/>
    <w:rsid w:val="001F7808"/>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620"/>
    <w:rsid w:val="0022396D"/>
    <w:rsid w:val="00223B0F"/>
    <w:rsid w:val="00224097"/>
    <w:rsid w:val="00224C00"/>
    <w:rsid w:val="00226455"/>
    <w:rsid w:val="0022653A"/>
    <w:rsid w:val="00226A09"/>
    <w:rsid w:val="00227B28"/>
    <w:rsid w:val="00227E9B"/>
    <w:rsid w:val="00230CCF"/>
    <w:rsid w:val="00230E35"/>
    <w:rsid w:val="002313BF"/>
    <w:rsid w:val="002314DD"/>
    <w:rsid w:val="0023151D"/>
    <w:rsid w:val="00231886"/>
    <w:rsid w:val="00231D21"/>
    <w:rsid w:val="00231F02"/>
    <w:rsid w:val="00232C96"/>
    <w:rsid w:val="002330E0"/>
    <w:rsid w:val="0023395F"/>
    <w:rsid w:val="0023409B"/>
    <w:rsid w:val="00235070"/>
    <w:rsid w:val="00235A91"/>
    <w:rsid w:val="00237053"/>
    <w:rsid w:val="002375FD"/>
    <w:rsid w:val="00237AA9"/>
    <w:rsid w:val="00237C1C"/>
    <w:rsid w:val="00240073"/>
    <w:rsid w:val="002403B0"/>
    <w:rsid w:val="002409F6"/>
    <w:rsid w:val="00242273"/>
    <w:rsid w:val="0024327F"/>
    <w:rsid w:val="00243314"/>
    <w:rsid w:val="0024354C"/>
    <w:rsid w:val="00243A39"/>
    <w:rsid w:val="00243B1D"/>
    <w:rsid w:val="00243D5F"/>
    <w:rsid w:val="0024406F"/>
    <w:rsid w:val="00245ED2"/>
    <w:rsid w:val="00245F51"/>
    <w:rsid w:val="002468D2"/>
    <w:rsid w:val="00246B17"/>
    <w:rsid w:val="0024700B"/>
    <w:rsid w:val="002477AC"/>
    <w:rsid w:val="0025040F"/>
    <w:rsid w:val="002511D7"/>
    <w:rsid w:val="00251502"/>
    <w:rsid w:val="00251645"/>
    <w:rsid w:val="00251688"/>
    <w:rsid w:val="002519B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4B88"/>
    <w:rsid w:val="00265730"/>
    <w:rsid w:val="00266745"/>
    <w:rsid w:val="00266D96"/>
    <w:rsid w:val="002707C8"/>
    <w:rsid w:val="00270B88"/>
    <w:rsid w:val="00270F5E"/>
    <w:rsid w:val="0027370B"/>
    <w:rsid w:val="00274ED7"/>
    <w:rsid w:val="002756C6"/>
    <w:rsid w:val="00275D12"/>
    <w:rsid w:val="00276720"/>
    <w:rsid w:val="002767C9"/>
    <w:rsid w:val="00277865"/>
    <w:rsid w:val="00277AF1"/>
    <w:rsid w:val="0028068C"/>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04B2"/>
    <w:rsid w:val="002A1CFD"/>
    <w:rsid w:val="002A41D0"/>
    <w:rsid w:val="002A4817"/>
    <w:rsid w:val="002A48DD"/>
    <w:rsid w:val="002A527E"/>
    <w:rsid w:val="002A587C"/>
    <w:rsid w:val="002A6481"/>
    <w:rsid w:val="002A6853"/>
    <w:rsid w:val="002A6E61"/>
    <w:rsid w:val="002B0400"/>
    <w:rsid w:val="002B10EB"/>
    <w:rsid w:val="002B15E0"/>
    <w:rsid w:val="002B2299"/>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4BF"/>
    <w:rsid w:val="002C57F9"/>
    <w:rsid w:val="002C6243"/>
    <w:rsid w:val="002C6A1C"/>
    <w:rsid w:val="002C6A5A"/>
    <w:rsid w:val="002C76D2"/>
    <w:rsid w:val="002C7780"/>
    <w:rsid w:val="002D0067"/>
    <w:rsid w:val="002D0FC5"/>
    <w:rsid w:val="002D1D1F"/>
    <w:rsid w:val="002D31A3"/>
    <w:rsid w:val="002D359E"/>
    <w:rsid w:val="002D3A06"/>
    <w:rsid w:val="002D3EEB"/>
    <w:rsid w:val="002D5E41"/>
    <w:rsid w:val="002D5ED1"/>
    <w:rsid w:val="002D6BFD"/>
    <w:rsid w:val="002E04C9"/>
    <w:rsid w:val="002E194F"/>
    <w:rsid w:val="002E205D"/>
    <w:rsid w:val="002E3F77"/>
    <w:rsid w:val="002E40D7"/>
    <w:rsid w:val="002E4FF0"/>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B"/>
    <w:rsid w:val="00300244"/>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69A"/>
    <w:rsid w:val="00323DAC"/>
    <w:rsid w:val="00324A89"/>
    <w:rsid w:val="00324E76"/>
    <w:rsid w:val="0032589D"/>
    <w:rsid w:val="0032672D"/>
    <w:rsid w:val="00326E97"/>
    <w:rsid w:val="003306AD"/>
    <w:rsid w:val="003312CE"/>
    <w:rsid w:val="00331BC1"/>
    <w:rsid w:val="00334465"/>
    <w:rsid w:val="00335680"/>
    <w:rsid w:val="00335BEC"/>
    <w:rsid w:val="00336016"/>
    <w:rsid w:val="00336DED"/>
    <w:rsid w:val="00336E24"/>
    <w:rsid w:val="00336F4F"/>
    <w:rsid w:val="003370E4"/>
    <w:rsid w:val="00337D61"/>
    <w:rsid w:val="00340292"/>
    <w:rsid w:val="00341421"/>
    <w:rsid w:val="00341BB5"/>
    <w:rsid w:val="00342C27"/>
    <w:rsid w:val="00343564"/>
    <w:rsid w:val="00343D0F"/>
    <w:rsid w:val="0034540B"/>
    <w:rsid w:val="00346093"/>
    <w:rsid w:val="0034648B"/>
    <w:rsid w:val="00347A82"/>
    <w:rsid w:val="00347A93"/>
    <w:rsid w:val="00350CD9"/>
    <w:rsid w:val="00351EAE"/>
    <w:rsid w:val="00353061"/>
    <w:rsid w:val="003531BB"/>
    <w:rsid w:val="00353FA7"/>
    <w:rsid w:val="003549D1"/>
    <w:rsid w:val="00354D84"/>
    <w:rsid w:val="00355277"/>
    <w:rsid w:val="003553B5"/>
    <w:rsid w:val="003554F9"/>
    <w:rsid w:val="0035570B"/>
    <w:rsid w:val="00356B1C"/>
    <w:rsid w:val="00357B60"/>
    <w:rsid w:val="00360108"/>
    <w:rsid w:val="003607E8"/>
    <w:rsid w:val="0036414E"/>
    <w:rsid w:val="003659A1"/>
    <w:rsid w:val="00365BD1"/>
    <w:rsid w:val="003709FF"/>
    <w:rsid w:val="003725FF"/>
    <w:rsid w:val="00372AC0"/>
    <w:rsid w:val="003734C0"/>
    <w:rsid w:val="00374513"/>
    <w:rsid w:val="0037559E"/>
    <w:rsid w:val="00376258"/>
    <w:rsid w:val="00376646"/>
    <w:rsid w:val="00376A07"/>
    <w:rsid w:val="0037758F"/>
    <w:rsid w:val="00377E1E"/>
    <w:rsid w:val="00380B92"/>
    <w:rsid w:val="003815A0"/>
    <w:rsid w:val="00381F7C"/>
    <w:rsid w:val="00383607"/>
    <w:rsid w:val="0038374C"/>
    <w:rsid w:val="003845DE"/>
    <w:rsid w:val="003861B8"/>
    <w:rsid w:val="00390ADB"/>
    <w:rsid w:val="003916F2"/>
    <w:rsid w:val="00391E9E"/>
    <w:rsid w:val="003936D6"/>
    <w:rsid w:val="00393ED1"/>
    <w:rsid w:val="00394C84"/>
    <w:rsid w:val="003954D1"/>
    <w:rsid w:val="00395A8D"/>
    <w:rsid w:val="00396E8C"/>
    <w:rsid w:val="00397859"/>
    <w:rsid w:val="003A2B24"/>
    <w:rsid w:val="003A4560"/>
    <w:rsid w:val="003A55A0"/>
    <w:rsid w:val="003A5D1C"/>
    <w:rsid w:val="003B04D6"/>
    <w:rsid w:val="003B068A"/>
    <w:rsid w:val="003B0B2F"/>
    <w:rsid w:val="003B22D0"/>
    <w:rsid w:val="003B237B"/>
    <w:rsid w:val="003B2C14"/>
    <w:rsid w:val="003B4AE0"/>
    <w:rsid w:val="003B4B34"/>
    <w:rsid w:val="003B619C"/>
    <w:rsid w:val="003C0ABC"/>
    <w:rsid w:val="003C1E05"/>
    <w:rsid w:val="003C20F9"/>
    <w:rsid w:val="003C3C5F"/>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1F68"/>
    <w:rsid w:val="003E2352"/>
    <w:rsid w:val="003E2835"/>
    <w:rsid w:val="003E2C99"/>
    <w:rsid w:val="003E36D3"/>
    <w:rsid w:val="003E4315"/>
    <w:rsid w:val="003E4E9C"/>
    <w:rsid w:val="003E4EA5"/>
    <w:rsid w:val="003E6129"/>
    <w:rsid w:val="003E6A15"/>
    <w:rsid w:val="003E6CEB"/>
    <w:rsid w:val="003E7657"/>
    <w:rsid w:val="003E7DCC"/>
    <w:rsid w:val="003F2014"/>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542"/>
    <w:rsid w:val="004116BF"/>
    <w:rsid w:val="00413B51"/>
    <w:rsid w:val="00413E28"/>
    <w:rsid w:val="004161FE"/>
    <w:rsid w:val="00416237"/>
    <w:rsid w:val="00416D77"/>
    <w:rsid w:val="00416EA4"/>
    <w:rsid w:val="0041787E"/>
    <w:rsid w:val="0042141E"/>
    <w:rsid w:val="00421839"/>
    <w:rsid w:val="004242F1"/>
    <w:rsid w:val="00424652"/>
    <w:rsid w:val="004248F0"/>
    <w:rsid w:val="004249AF"/>
    <w:rsid w:val="00424E54"/>
    <w:rsid w:val="004257A9"/>
    <w:rsid w:val="00427508"/>
    <w:rsid w:val="00427670"/>
    <w:rsid w:val="0042777E"/>
    <w:rsid w:val="004319DE"/>
    <w:rsid w:val="00432A0E"/>
    <w:rsid w:val="00432B22"/>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E5D"/>
    <w:rsid w:val="00482BD0"/>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892"/>
    <w:rsid w:val="004B3433"/>
    <w:rsid w:val="004B5237"/>
    <w:rsid w:val="004B5426"/>
    <w:rsid w:val="004B6D1C"/>
    <w:rsid w:val="004B75B7"/>
    <w:rsid w:val="004C0739"/>
    <w:rsid w:val="004C0873"/>
    <w:rsid w:val="004C19A1"/>
    <w:rsid w:val="004C20D6"/>
    <w:rsid w:val="004C219C"/>
    <w:rsid w:val="004C27B6"/>
    <w:rsid w:val="004C537F"/>
    <w:rsid w:val="004C5459"/>
    <w:rsid w:val="004C7564"/>
    <w:rsid w:val="004D09BD"/>
    <w:rsid w:val="004D1209"/>
    <w:rsid w:val="004D1725"/>
    <w:rsid w:val="004D191B"/>
    <w:rsid w:val="004D5613"/>
    <w:rsid w:val="004D63ED"/>
    <w:rsid w:val="004D734C"/>
    <w:rsid w:val="004E04BC"/>
    <w:rsid w:val="004E1259"/>
    <w:rsid w:val="004E145F"/>
    <w:rsid w:val="004E2D29"/>
    <w:rsid w:val="004E2E31"/>
    <w:rsid w:val="004E35C9"/>
    <w:rsid w:val="004E42E7"/>
    <w:rsid w:val="004E5864"/>
    <w:rsid w:val="004E5988"/>
    <w:rsid w:val="004E68E9"/>
    <w:rsid w:val="004E7D84"/>
    <w:rsid w:val="004F273E"/>
    <w:rsid w:val="004F4C61"/>
    <w:rsid w:val="004F5ECA"/>
    <w:rsid w:val="004F5F84"/>
    <w:rsid w:val="004F62F2"/>
    <w:rsid w:val="00500481"/>
    <w:rsid w:val="005026D3"/>
    <w:rsid w:val="00502E6E"/>
    <w:rsid w:val="00503B92"/>
    <w:rsid w:val="00504992"/>
    <w:rsid w:val="00505FB8"/>
    <w:rsid w:val="00506167"/>
    <w:rsid w:val="00512142"/>
    <w:rsid w:val="00513375"/>
    <w:rsid w:val="00513FFD"/>
    <w:rsid w:val="005142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807"/>
    <w:rsid w:val="0053129B"/>
    <w:rsid w:val="00531CCC"/>
    <w:rsid w:val="00531E4F"/>
    <w:rsid w:val="0053236E"/>
    <w:rsid w:val="00532CFC"/>
    <w:rsid w:val="0053328D"/>
    <w:rsid w:val="005344E7"/>
    <w:rsid w:val="005361B1"/>
    <w:rsid w:val="00536CA8"/>
    <w:rsid w:val="00540E6B"/>
    <w:rsid w:val="005413B2"/>
    <w:rsid w:val="00544FEE"/>
    <w:rsid w:val="00545D92"/>
    <w:rsid w:val="00545FCD"/>
    <w:rsid w:val="005460F2"/>
    <w:rsid w:val="00546F25"/>
    <w:rsid w:val="0055115C"/>
    <w:rsid w:val="00551B4A"/>
    <w:rsid w:val="00552BD9"/>
    <w:rsid w:val="0055305E"/>
    <w:rsid w:val="005531DD"/>
    <w:rsid w:val="00554931"/>
    <w:rsid w:val="00554C28"/>
    <w:rsid w:val="00554C5E"/>
    <w:rsid w:val="00555594"/>
    <w:rsid w:val="005556C0"/>
    <w:rsid w:val="005556F4"/>
    <w:rsid w:val="00555B71"/>
    <w:rsid w:val="00555DF2"/>
    <w:rsid w:val="005564F6"/>
    <w:rsid w:val="0055692E"/>
    <w:rsid w:val="00557611"/>
    <w:rsid w:val="00560430"/>
    <w:rsid w:val="00560841"/>
    <w:rsid w:val="00560888"/>
    <w:rsid w:val="00560F07"/>
    <w:rsid w:val="005611FC"/>
    <w:rsid w:val="00561A78"/>
    <w:rsid w:val="00561D02"/>
    <w:rsid w:val="00562CAC"/>
    <w:rsid w:val="00563919"/>
    <w:rsid w:val="00563959"/>
    <w:rsid w:val="0056543D"/>
    <w:rsid w:val="0056611E"/>
    <w:rsid w:val="00566BD7"/>
    <w:rsid w:val="00566C08"/>
    <w:rsid w:val="00567D17"/>
    <w:rsid w:val="0057036B"/>
    <w:rsid w:val="00571484"/>
    <w:rsid w:val="00571A2B"/>
    <w:rsid w:val="00571F9B"/>
    <w:rsid w:val="00572848"/>
    <w:rsid w:val="00573372"/>
    <w:rsid w:val="00574495"/>
    <w:rsid w:val="005744A0"/>
    <w:rsid w:val="00574EDE"/>
    <w:rsid w:val="00574EFF"/>
    <w:rsid w:val="0057608F"/>
    <w:rsid w:val="0057755A"/>
    <w:rsid w:val="00580531"/>
    <w:rsid w:val="00581120"/>
    <w:rsid w:val="00581636"/>
    <w:rsid w:val="00582953"/>
    <w:rsid w:val="00583A0B"/>
    <w:rsid w:val="00583B6D"/>
    <w:rsid w:val="005851B0"/>
    <w:rsid w:val="00587591"/>
    <w:rsid w:val="005876BC"/>
    <w:rsid w:val="00590AB8"/>
    <w:rsid w:val="00590E25"/>
    <w:rsid w:val="00591313"/>
    <w:rsid w:val="00591AF7"/>
    <w:rsid w:val="00591D21"/>
    <w:rsid w:val="00592944"/>
    <w:rsid w:val="00592D74"/>
    <w:rsid w:val="00593847"/>
    <w:rsid w:val="005939B3"/>
    <w:rsid w:val="00593EA4"/>
    <w:rsid w:val="00594CEF"/>
    <w:rsid w:val="005955D6"/>
    <w:rsid w:val="00595A45"/>
    <w:rsid w:val="00596758"/>
    <w:rsid w:val="00596DB4"/>
    <w:rsid w:val="005A01C4"/>
    <w:rsid w:val="005A042A"/>
    <w:rsid w:val="005A128D"/>
    <w:rsid w:val="005A1C16"/>
    <w:rsid w:val="005A39C4"/>
    <w:rsid w:val="005A3CD6"/>
    <w:rsid w:val="005A484E"/>
    <w:rsid w:val="005A507B"/>
    <w:rsid w:val="005A5734"/>
    <w:rsid w:val="005A5A06"/>
    <w:rsid w:val="005A6EDD"/>
    <w:rsid w:val="005B048A"/>
    <w:rsid w:val="005B0777"/>
    <w:rsid w:val="005B0E10"/>
    <w:rsid w:val="005B0FC6"/>
    <w:rsid w:val="005B19FE"/>
    <w:rsid w:val="005B251A"/>
    <w:rsid w:val="005B379E"/>
    <w:rsid w:val="005B393E"/>
    <w:rsid w:val="005B3F15"/>
    <w:rsid w:val="005B4349"/>
    <w:rsid w:val="005B4B6A"/>
    <w:rsid w:val="005B70FB"/>
    <w:rsid w:val="005C0315"/>
    <w:rsid w:val="005C0558"/>
    <w:rsid w:val="005C0C2D"/>
    <w:rsid w:val="005C22CB"/>
    <w:rsid w:val="005C25DF"/>
    <w:rsid w:val="005C344E"/>
    <w:rsid w:val="005C406E"/>
    <w:rsid w:val="005C544B"/>
    <w:rsid w:val="005C5C75"/>
    <w:rsid w:val="005C631E"/>
    <w:rsid w:val="005C6CC5"/>
    <w:rsid w:val="005D0109"/>
    <w:rsid w:val="005D14BA"/>
    <w:rsid w:val="005D1CED"/>
    <w:rsid w:val="005D2EA8"/>
    <w:rsid w:val="005D2FF5"/>
    <w:rsid w:val="005D37AB"/>
    <w:rsid w:val="005D37CD"/>
    <w:rsid w:val="005D4435"/>
    <w:rsid w:val="005D52F9"/>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21F9"/>
    <w:rsid w:val="005F270B"/>
    <w:rsid w:val="005F48A8"/>
    <w:rsid w:val="005F5ADB"/>
    <w:rsid w:val="005F62F1"/>
    <w:rsid w:val="005F6471"/>
    <w:rsid w:val="0060060A"/>
    <w:rsid w:val="00600F76"/>
    <w:rsid w:val="00601E28"/>
    <w:rsid w:val="006020D5"/>
    <w:rsid w:val="00603842"/>
    <w:rsid w:val="00604706"/>
    <w:rsid w:val="00604BC6"/>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031D"/>
    <w:rsid w:val="00621188"/>
    <w:rsid w:val="00621DC0"/>
    <w:rsid w:val="006257ED"/>
    <w:rsid w:val="006266A5"/>
    <w:rsid w:val="00627719"/>
    <w:rsid w:val="00627762"/>
    <w:rsid w:val="00627F10"/>
    <w:rsid w:val="006320F9"/>
    <w:rsid w:val="00632E9E"/>
    <w:rsid w:val="00633030"/>
    <w:rsid w:val="00633243"/>
    <w:rsid w:val="00634BCB"/>
    <w:rsid w:val="00634D9A"/>
    <w:rsid w:val="0063619D"/>
    <w:rsid w:val="00636F09"/>
    <w:rsid w:val="0064005F"/>
    <w:rsid w:val="0064145C"/>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C47"/>
    <w:rsid w:val="006531BB"/>
    <w:rsid w:val="00654164"/>
    <w:rsid w:val="00654223"/>
    <w:rsid w:val="0065599D"/>
    <w:rsid w:val="006606C2"/>
    <w:rsid w:val="0066130B"/>
    <w:rsid w:val="0066186B"/>
    <w:rsid w:val="00661C56"/>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E5D"/>
    <w:rsid w:val="006945C3"/>
    <w:rsid w:val="0069494B"/>
    <w:rsid w:val="00695808"/>
    <w:rsid w:val="00695EDA"/>
    <w:rsid w:val="0069626F"/>
    <w:rsid w:val="00696B11"/>
    <w:rsid w:val="006971B5"/>
    <w:rsid w:val="00697631"/>
    <w:rsid w:val="00697C04"/>
    <w:rsid w:val="006A1619"/>
    <w:rsid w:val="006A1786"/>
    <w:rsid w:val="006A24E1"/>
    <w:rsid w:val="006A3419"/>
    <w:rsid w:val="006A37A8"/>
    <w:rsid w:val="006A3D0E"/>
    <w:rsid w:val="006A51FF"/>
    <w:rsid w:val="006A6CC2"/>
    <w:rsid w:val="006A751C"/>
    <w:rsid w:val="006B001C"/>
    <w:rsid w:val="006B034B"/>
    <w:rsid w:val="006B0AC8"/>
    <w:rsid w:val="006B13C5"/>
    <w:rsid w:val="006B162E"/>
    <w:rsid w:val="006B46FB"/>
    <w:rsid w:val="006B4BF7"/>
    <w:rsid w:val="006B5EAA"/>
    <w:rsid w:val="006B61C9"/>
    <w:rsid w:val="006B6783"/>
    <w:rsid w:val="006B78A8"/>
    <w:rsid w:val="006C048B"/>
    <w:rsid w:val="006C243F"/>
    <w:rsid w:val="006C3ECE"/>
    <w:rsid w:val="006C490C"/>
    <w:rsid w:val="006C6B12"/>
    <w:rsid w:val="006C6BC5"/>
    <w:rsid w:val="006D0A43"/>
    <w:rsid w:val="006D14E1"/>
    <w:rsid w:val="006D20D6"/>
    <w:rsid w:val="006D2347"/>
    <w:rsid w:val="006D29CF"/>
    <w:rsid w:val="006D5225"/>
    <w:rsid w:val="006D5265"/>
    <w:rsid w:val="006D56ED"/>
    <w:rsid w:val="006D59EE"/>
    <w:rsid w:val="006D5CFD"/>
    <w:rsid w:val="006D5F59"/>
    <w:rsid w:val="006D73B3"/>
    <w:rsid w:val="006D7D66"/>
    <w:rsid w:val="006E009F"/>
    <w:rsid w:val="006E01BB"/>
    <w:rsid w:val="006E07F5"/>
    <w:rsid w:val="006E11E9"/>
    <w:rsid w:val="006E1541"/>
    <w:rsid w:val="006E21FB"/>
    <w:rsid w:val="006E2583"/>
    <w:rsid w:val="006E39CA"/>
    <w:rsid w:val="006E3DA1"/>
    <w:rsid w:val="006E5BC3"/>
    <w:rsid w:val="006E6441"/>
    <w:rsid w:val="006E7792"/>
    <w:rsid w:val="006F1044"/>
    <w:rsid w:val="006F1B01"/>
    <w:rsid w:val="006F214F"/>
    <w:rsid w:val="006F27EB"/>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16D8"/>
    <w:rsid w:val="007423AA"/>
    <w:rsid w:val="00742AEF"/>
    <w:rsid w:val="00742BFB"/>
    <w:rsid w:val="00742D16"/>
    <w:rsid w:val="00743E60"/>
    <w:rsid w:val="00744C85"/>
    <w:rsid w:val="00746147"/>
    <w:rsid w:val="00746EB8"/>
    <w:rsid w:val="00746ECC"/>
    <w:rsid w:val="0074724D"/>
    <w:rsid w:val="0074767A"/>
    <w:rsid w:val="00750CA0"/>
    <w:rsid w:val="00750CF1"/>
    <w:rsid w:val="00751C3B"/>
    <w:rsid w:val="00751EA7"/>
    <w:rsid w:val="0075366A"/>
    <w:rsid w:val="007539A3"/>
    <w:rsid w:val="007556AC"/>
    <w:rsid w:val="007559F1"/>
    <w:rsid w:val="00755D0A"/>
    <w:rsid w:val="00756869"/>
    <w:rsid w:val="00756A43"/>
    <w:rsid w:val="00760738"/>
    <w:rsid w:val="0076180A"/>
    <w:rsid w:val="007641E2"/>
    <w:rsid w:val="00764246"/>
    <w:rsid w:val="00765184"/>
    <w:rsid w:val="00766D13"/>
    <w:rsid w:val="007670E9"/>
    <w:rsid w:val="007676A2"/>
    <w:rsid w:val="00767E7B"/>
    <w:rsid w:val="0077126B"/>
    <w:rsid w:val="007774C2"/>
    <w:rsid w:val="0078029D"/>
    <w:rsid w:val="007810CA"/>
    <w:rsid w:val="0078209F"/>
    <w:rsid w:val="007827EF"/>
    <w:rsid w:val="00783CB2"/>
    <w:rsid w:val="0078459D"/>
    <w:rsid w:val="007847E2"/>
    <w:rsid w:val="00784CDE"/>
    <w:rsid w:val="00785148"/>
    <w:rsid w:val="00786779"/>
    <w:rsid w:val="00786AD5"/>
    <w:rsid w:val="00786ED5"/>
    <w:rsid w:val="00787AB0"/>
    <w:rsid w:val="00792342"/>
    <w:rsid w:val="007938C9"/>
    <w:rsid w:val="0079510C"/>
    <w:rsid w:val="00795258"/>
    <w:rsid w:val="00795498"/>
    <w:rsid w:val="00795A07"/>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69F"/>
    <w:rsid w:val="007D79F2"/>
    <w:rsid w:val="007E067B"/>
    <w:rsid w:val="007E09AD"/>
    <w:rsid w:val="007E1A91"/>
    <w:rsid w:val="007E2950"/>
    <w:rsid w:val="007E2C24"/>
    <w:rsid w:val="007E4171"/>
    <w:rsid w:val="007E4F98"/>
    <w:rsid w:val="007E4FE1"/>
    <w:rsid w:val="007E6412"/>
    <w:rsid w:val="007F049F"/>
    <w:rsid w:val="007F0C6D"/>
    <w:rsid w:val="007F23A8"/>
    <w:rsid w:val="007F255F"/>
    <w:rsid w:val="007F31AB"/>
    <w:rsid w:val="007F4629"/>
    <w:rsid w:val="007F48EA"/>
    <w:rsid w:val="007F7E1D"/>
    <w:rsid w:val="00800CE4"/>
    <w:rsid w:val="00800E87"/>
    <w:rsid w:val="00801417"/>
    <w:rsid w:val="00801DB3"/>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3B1"/>
    <w:rsid w:val="008215AC"/>
    <w:rsid w:val="00821FE9"/>
    <w:rsid w:val="00822016"/>
    <w:rsid w:val="00823341"/>
    <w:rsid w:val="00823A6F"/>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633B"/>
    <w:rsid w:val="008470D5"/>
    <w:rsid w:val="0085010F"/>
    <w:rsid w:val="0085015B"/>
    <w:rsid w:val="008506D6"/>
    <w:rsid w:val="00851DD9"/>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6FBD"/>
    <w:rsid w:val="00897A43"/>
    <w:rsid w:val="008A0A91"/>
    <w:rsid w:val="008A0CE1"/>
    <w:rsid w:val="008A1E7F"/>
    <w:rsid w:val="008A2BDE"/>
    <w:rsid w:val="008A310A"/>
    <w:rsid w:val="008A39FD"/>
    <w:rsid w:val="008A3B0A"/>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4D45"/>
    <w:rsid w:val="008E5CCE"/>
    <w:rsid w:val="008E6167"/>
    <w:rsid w:val="008E6670"/>
    <w:rsid w:val="008E6CEB"/>
    <w:rsid w:val="008E76DA"/>
    <w:rsid w:val="008E784C"/>
    <w:rsid w:val="008F0E62"/>
    <w:rsid w:val="008F47E7"/>
    <w:rsid w:val="008F4AF1"/>
    <w:rsid w:val="008F5246"/>
    <w:rsid w:val="008F5381"/>
    <w:rsid w:val="008F5D11"/>
    <w:rsid w:val="008F5F79"/>
    <w:rsid w:val="008F686C"/>
    <w:rsid w:val="008F6C26"/>
    <w:rsid w:val="008F7248"/>
    <w:rsid w:val="009007E6"/>
    <w:rsid w:val="00900F37"/>
    <w:rsid w:val="00901D16"/>
    <w:rsid w:val="009020D9"/>
    <w:rsid w:val="0090267C"/>
    <w:rsid w:val="00902D89"/>
    <w:rsid w:val="009033C0"/>
    <w:rsid w:val="00903479"/>
    <w:rsid w:val="0090676C"/>
    <w:rsid w:val="00907506"/>
    <w:rsid w:val="00907C10"/>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7C3C"/>
    <w:rsid w:val="00927E72"/>
    <w:rsid w:val="009301F4"/>
    <w:rsid w:val="009302D1"/>
    <w:rsid w:val="00931938"/>
    <w:rsid w:val="00931C8C"/>
    <w:rsid w:val="00932C93"/>
    <w:rsid w:val="00934D63"/>
    <w:rsid w:val="009350D1"/>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502B2"/>
    <w:rsid w:val="00950716"/>
    <w:rsid w:val="0095090D"/>
    <w:rsid w:val="00950E1E"/>
    <w:rsid w:val="009523D3"/>
    <w:rsid w:val="009526DA"/>
    <w:rsid w:val="00953198"/>
    <w:rsid w:val="0095387F"/>
    <w:rsid w:val="00954141"/>
    <w:rsid w:val="009543AD"/>
    <w:rsid w:val="00955029"/>
    <w:rsid w:val="009562EE"/>
    <w:rsid w:val="0095681F"/>
    <w:rsid w:val="00957305"/>
    <w:rsid w:val="00957BF7"/>
    <w:rsid w:val="0096472F"/>
    <w:rsid w:val="009647C2"/>
    <w:rsid w:val="0096709E"/>
    <w:rsid w:val="00967661"/>
    <w:rsid w:val="00967669"/>
    <w:rsid w:val="0097070E"/>
    <w:rsid w:val="00970974"/>
    <w:rsid w:val="009722E6"/>
    <w:rsid w:val="00972686"/>
    <w:rsid w:val="0097468B"/>
    <w:rsid w:val="00976A6C"/>
    <w:rsid w:val="0097769A"/>
    <w:rsid w:val="00977737"/>
    <w:rsid w:val="009777D9"/>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E26"/>
    <w:rsid w:val="00990C91"/>
    <w:rsid w:val="00991B88"/>
    <w:rsid w:val="009932F7"/>
    <w:rsid w:val="00993508"/>
    <w:rsid w:val="00994016"/>
    <w:rsid w:val="009951B9"/>
    <w:rsid w:val="009A0B0B"/>
    <w:rsid w:val="009A17D4"/>
    <w:rsid w:val="009A1B70"/>
    <w:rsid w:val="009A2867"/>
    <w:rsid w:val="009A579D"/>
    <w:rsid w:val="009A6466"/>
    <w:rsid w:val="009A7B82"/>
    <w:rsid w:val="009A7D4C"/>
    <w:rsid w:val="009A7F64"/>
    <w:rsid w:val="009B052A"/>
    <w:rsid w:val="009B216B"/>
    <w:rsid w:val="009B22C6"/>
    <w:rsid w:val="009B2FC7"/>
    <w:rsid w:val="009B53EE"/>
    <w:rsid w:val="009B5748"/>
    <w:rsid w:val="009B59F7"/>
    <w:rsid w:val="009B5BBC"/>
    <w:rsid w:val="009B600B"/>
    <w:rsid w:val="009B7CD3"/>
    <w:rsid w:val="009B7CDC"/>
    <w:rsid w:val="009C1949"/>
    <w:rsid w:val="009C2FE1"/>
    <w:rsid w:val="009C3215"/>
    <w:rsid w:val="009C35B9"/>
    <w:rsid w:val="009C3B6F"/>
    <w:rsid w:val="009C464B"/>
    <w:rsid w:val="009C4908"/>
    <w:rsid w:val="009C4B42"/>
    <w:rsid w:val="009C4E0F"/>
    <w:rsid w:val="009C4EC1"/>
    <w:rsid w:val="009C5A52"/>
    <w:rsid w:val="009C5FF3"/>
    <w:rsid w:val="009C6991"/>
    <w:rsid w:val="009D0764"/>
    <w:rsid w:val="009D2892"/>
    <w:rsid w:val="009D290D"/>
    <w:rsid w:val="009D3ACC"/>
    <w:rsid w:val="009D4F99"/>
    <w:rsid w:val="009D58E2"/>
    <w:rsid w:val="009D593D"/>
    <w:rsid w:val="009D5EB7"/>
    <w:rsid w:val="009D6013"/>
    <w:rsid w:val="009D6675"/>
    <w:rsid w:val="009D7C76"/>
    <w:rsid w:val="009D7D76"/>
    <w:rsid w:val="009E034E"/>
    <w:rsid w:val="009E0469"/>
    <w:rsid w:val="009E2885"/>
    <w:rsid w:val="009E31B4"/>
    <w:rsid w:val="009E3297"/>
    <w:rsid w:val="009E40DF"/>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973"/>
    <w:rsid w:val="00A05C7B"/>
    <w:rsid w:val="00A063DF"/>
    <w:rsid w:val="00A06A93"/>
    <w:rsid w:val="00A0714E"/>
    <w:rsid w:val="00A07392"/>
    <w:rsid w:val="00A0756C"/>
    <w:rsid w:val="00A07685"/>
    <w:rsid w:val="00A112CA"/>
    <w:rsid w:val="00A12263"/>
    <w:rsid w:val="00A12F20"/>
    <w:rsid w:val="00A134A2"/>
    <w:rsid w:val="00A1431F"/>
    <w:rsid w:val="00A1596F"/>
    <w:rsid w:val="00A16EAD"/>
    <w:rsid w:val="00A16EE2"/>
    <w:rsid w:val="00A206F3"/>
    <w:rsid w:val="00A2078A"/>
    <w:rsid w:val="00A217DB"/>
    <w:rsid w:val="00A21B45"/>
    <w:rsid w:val="00A23E20"/>
    <w:rsid w:val="00A246B6"/>
    <w:rsid w:val="00A24B2F"/>
    <w:rsid w:val="00A24F07"/>
    <w:rsid w:val="00A25514"/>
    <w:rsid w:val="00A263D8"/>
    <w:rsid w:val="00A30436"/>
    <w:rsid w:val="00A31317"/>
    <w:rsid w:val="00A3288B"/>
    <w:rsid w:val="00A3384F"/>
    <w:rsid w:val="00A34187"/>
    <w:rsid w:val="00A3420A"/>
    <w:rsid w:val="00A3510E"/>
    <w:rsid w:val="00A35656"/>
    <w:rsid w:val="00A3623A"/>
    <w:rsid w:val="00A36749"/>
    <w:rsid w:val="00A36D9D"/>
    <w:rsid w:val="00A37A31"/>
    <w:rsid w:val="00A37C41"/>
    <w:rsid w:val="00A4002C"/>
    <w:rsid w:val="00A41ACE"/>
    <w:rsid w:val="00A421F0"/>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D63"/>
    <w:rsid w:val="00A619D7"/>
    <w:rsid w:val="00A6241C"/>
    <w:rsid w:val="00A6255A"/>
    <w:rsid w:val="00A62E4D"/>
    <w:rsid w:val="00A6460D"/>
    <w:rsid w:val="00A65D26"/>
    <w:rsid w:val="00A67212"/>
    <w:rsid w:val="00A67D24"/>
    <w:rsid w:val="00A70B06"/>
    <w:rsid w:val="00A72376"/>
    <w:rsid w:val="00A727C5"/>
    <w:rsid w:val="00A733CC"/>
    <w:rsid w:val="00A73430"/>
    <w:rsid w:val="00A73BEE"/>
    <w:rsid w:val="00A74118"/>
    <w:rsid w:val="00A74ECE"/>
    <w:rsid w:val="00A75FA7"/>
    <w:rsid w:val="00A76178"/>
    <w:rsid w:val="00A7671C"/>
    <w:rsid w:val="00A77437"/>
    <w:rsid w:val="00A775CA"/>
    <w:rsid w:val="00A80313"/>
    <w:rsid w:val="00A816EE"/>
    <w:rsid w:val="00A821DE"/>
    <w:rsid w:val="00A82996"/>
    <w:rsid w:val="00A843BF"/>
    <w:rsid w:val="00A84523"/>
    <w:rsid w:val="00A849E5"/>
    <w:rsid w:val="00A84F00"/>
    <w:rsid w:val="00A85409"/>
    <w:rsid w:val="00A85516"/>
    <w:rsid w:val="00A85684"/>
    <w:rsid w:val="00A86E8A"/>
    <w:rsid w:val="00A870FC"/>
    <w:rsid w:val="00A920A1"/>
    <w:rsid w:val="00A9398F"/>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54DC"/>
    <w:rsid w:val="00AB554E"/>
    <w:rsid w:val="00AB5C45"/>
    <w:rsid w:val="00AC02BB"/>
    <w:rsid w:val="00AC118D"/>
    <w:rsid w:val="00AC1D15"/>
    <w:rsid w:val="00AC1D35"/>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7022"/>
    <w:rsid w:val="00AE0BD2"/>
    <w:rsid w:val="00AE0E6B"/>
    <w:rsid w:val="00AE130C"/>
    <w:rsid w:val="00AE1F13"/>
    <w:rsid w:val="00AE2D4C"/>
    <w:rsid w:val="00AE3A6D"/>
    <w:rsid w:val="00AE42B8"/>
    <w:rsid w:val="00AE4984"/>
    <w:rsid w:val="00AE5218"/>
    <w:rsid w:val="00AE63FF"/>
    <w:rsid w:val="00AE6E23"/>
    <w:rsid w:val="00AE73ED"/>
    <w:rsid w:val="00AE7B42"/>
    <w:rsid w:val="00AF04BC"/>
    <w:rsid w:val="00AF0707"/>
    <w:rsid w:val="00AF0BF5"/>
    <w:rsid w:val="00AF1B96"/>
    <w:rsid w:val="00AF1EB4"/>
    <w:rsid w:val="00AF1FB6"/>
    <w:rsid w:val="00AF2B9A"/>
    <w:rsid w:val="00AF3C76"/>
    <w:rsid w:val="00AF3C8E"/>
    <w:rsid w:val="00AF3F13"/>
    <w:rsid w:val="00AF543A"/>
    <w:rsid w:val="00AF6176"/>
    <w:rsid w:val="00AF67DC"/>
    <w:rsid w:val="00AF7B33"/>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D0"/>
    <w:rsid w:val="00B168E4"/>
    <w:rsid w:val="00B16C18"/>
    <w:rsid w:val="00B1769F"/>
    <w:rsid w:val="00B17CB2"/>
    <w:rsid w:val="00B200B1"/>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87F"/>
    <w:rsid w:val="00B54CD3"/>
    <w:rsid w:val="00B5683D"/>
    <w:rsid w:val="00B56FD3"/>
    <w:rsid w:val="00B575A7"/>
    <w:rsid w:val="00B60327"/>
    <w:rsid w:val="00B6221F"/>
    <w:rsid w:val="00B622F9"/>
    <w:rsid w:val="00B62AC8"/>
    <w:rsid w:val="00B63257"/>
    <w:rsid w:val="00B641D5"/>
    <w:rsid w:val="00B64503"/>
    <w:rsid w:val="00B64C33"/>
    <w:rsid w:val="00B664F7"/>
    <w:rsid w:val="00B67B97"/>
    <w:rsid w:val="00B703BA"/>
    <w:rsid w:val="00B72386"/>
    <w:rsid w:val="00B72B78"/>
    <w:rsid w:val="00B73C90"/>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D03"/>
    <w:rsid w:val="00BA3914"/>
    <w:rsid w:val="00BA39DC"/>
    <w:rsid w:val="00BA3EC5"/>
    <w:rsid w:val="00BA4017"/>
    <w:rsid w:val="00BA4755"/>
    <w:rsid w:val="00BA5E7E"/>
    <w:rsid w:val="00BA62F2"/>
    <w:rsid w:val="00BB10BC"/>
    <w:rsid w:val="00BB1544"/>
    <w:rsid w:val="00BB20C2"/>
    <w:rsid w:val="00BB26C9"/>
    <w:rsid w:val="00BB5DFC"/>
    <w:rsid w:val="00BB5E50"/>
    <w:rsid w:val="00BB7312"/>
    <w:rsid w:val="00BB76F6"/>
    <w:rsid w:val="00BB771B"/>
    <w:rsid w:val="00BC02EE"/>
    <w:rsid w:val="00BC04FE"/>
    <w:rsid w:val="00BC1267"/>
    <w:rsid w:val="00BC1A3C"/>
    <w:rsid w:val="00BC1BE2"/>
    <w:rsid w:val="00BC32E4"/>
    <w:rsid w:val="00BC3B5C"/>
    <w:rsid w:val="00BC3C0F"/>
    <w:rsid w:val="00BC53AD"/>
    <w:rsid w:val="00BC5465"/>
    <w:rsid w:val="00BC5854"/>
    <w:rsid w:val="00BC674B"/>
    <w:rsid w:val="00BC69CD"/>
    <w:rsid w:val="00BD0E63"/>
    <w:rsid w:val="00BD0FA8"/>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5C14"/>
    <w:rsid w:val="00BE7303"/>
    <w:rsid w:val="00BF1F65"/>
    <w:rsid w:val="00BF2621"/>
    <w:rsid w:val="00BF3984"/>
    <w:rsid w:val="00BF45B1"/>
    <w:rsid w:val="00BF49A7"/>
    <w:rsid w:val="00BF5121"/>
    <w:rsid w:val="00BF6371"/>
    <w:rsid w:val="00BF653E"/>
    <w:rsid w:val="00BF668A"/>
    <w:rsid w:val="00BF7BFD"/>
    <w:rsid w:val="00C00C2E"/>
    <w:rsid w:val="00C01581"/>
    <w:rsid w:val="00C016CF"/>
    <w:rsid w:val="00C01E8F"/>
    <w:rsid w:val="00C024B8"/>
    <w:rsid w:val="00C03305"/>
    <w:rsid w:val="00C03802"/>
    <w:rsid w:val="00C0562D"/>
    <w:rsid w:val="00C057B5"/>
    <w:rsid w:val="00C10883"/>
    <w:rsid w:val="00C10C62"/>
    <w:rsid w:val="00C11244"/>
    <w:rsid w:val="00C1227E"/>
    <w:rsid w:val="00C13082"/>
    <w:rsid w:val="00C133E2"/>
    <w:rsid w:val="00C136F2"/>
    <w:rsid w:val="00C14606"/>
    <w:rsid w:val="00C14BCE"/>
    <w:rsid w:val="00C1691D"/>
    <w:rsid w:val="00C17B35"/>
    <w:rsid w:val="00C208DE"/>
    <w:rsid w:val="00C20D2D"/>
    <w:rsid w:val="00C21D2B"/>
    <w:rsid w:val="00C224E8"/>
    <w:rsid w:val="00C2378A"/>
    <w:rsid w:val="00C23AD6"/>
    <w:rsid w:val="00C243B7"/>
    <w:rsid w:val="00C24885"/>
    <w:rsid w:val="00C24A33"/>
    <w:rsid w:val="00C26164"/>
    <w:rsid w:val="00C326FA"/>
    <w:rsid w:val="00C33212"/>
    <w:rsid w:val="00C3398A"/>
    <w:rsid w:val="00C33AC7"/>
    <w:rsid w:val="00C344BC"/>
    <w:rsid w:val="00C3453A"/>
    <w:rsid w:val="00C353C0"/>
    <w:rsid w:val="00C360CA"/>
    <w:rsid w:val="00C36216"/>
    <w:rsid w:val="00C36C0D"/>
    <w:rsid w:val="00C37AB4"/>
    <w:rsid w:val="00C37C4A"/>
    <w:rsid w:val="00C37FF0"/>
    <w:rsid w:val="00C40526"/>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5B0"/>
    <w:rsid w:val="00C67C28"/>
    <w:rsid w:val="00C70559"/>
    <w:rsid w:val="00C707EB"/>
    <w:rsid w:val="00C70E87"/>
    <w:rsid w:val="00C7127B"/>
    <w:rsid w:val="00C713B3"/>
    <w:rsid w:val="00C7217E"/>
    <w:rsid w:val="00C72489"/>
    <w:rsid w:val="00C72BD4"/>
    <w:rsid w:val="00C73DE9"/>
    <w:rsid w:val="00C73E76"/>
    <w:rsid w:val="00C745DC"/>
    <w:rsid w:val="00C74653"/>
    <w:rsid w:val="00C763D8"/>
    <w:rsid w:val="00C77729"/>
    <w:rsid w:val="00C779A3"/>
    <w:rsid w:val="00C77E81"/>
    <w:rsid w:val="00C77FDB"/>
    <w:rsid w:val="00C808E9"/>
    <w:rsid w:val="00C83677"/>
    <w:rsid w:val="00C83837"/>
    <w:rsid w:val="00C843C8"/>
    <w:rsid w:val="00C84663"/>
    <w:rsid w:val="00C85B64"/>
    <w:rsid w:val="00C8719D"/>
    <w:rsid w:val="00C87DF9"/>
    <w:rsid w:val="00C87E4C"/>
    <w:rsid w:val="00C91F58"/>
    <w:rsid w:val="00C93930"/>
    <w:rsid w:val="00C9505D"/>
    <w:rsid w:val="00C95985"/>
    <w:rsid w:val="00C95EC1"/>
    <w:rsid w:val="00C965BF"/>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903"/>
    <w:rsid w:val="00CB2A7D"/>
    <w:rsid w:val="00CB2CDF"/>
    <w:rsid w:val="00CB3898"/>
    <w:rsid w:val="00CB620C"/>
    <w:rsid w:val="00CB6EBF"/>
    <w:rsid w:val="00CB7CDF"/>
    <w:rsid w:val="00CC031C"/>
    <w:rsid w:val="00CC0D33"/>
    <w:rsid w:val="00CC1EEA"/>
    <w:rsid w:val="00CC3467"/>
    <w:rsid w:val="00CC47AB"/>
    <w:rsid w:val="00CC5026"/>
    <w:rsid w:val="00CC52F3"/>
    <w:rsid w:val="00CC5E2B"/>
    <w:rsid w:val="00CC5EE5"/>
    <w:rsid w:val="00CC7255"/>
    <w:rsid w:val="00CD063C"/>
    <w:rsid w:val="00CD0689"/>
    <w:rsid w:val="00CD0B3D"/>
    <w:rsid w:val="00CD2DDA"/>
    <w:rsid w:val="00CD356F"/>
    <w:rsid w:val="00CD6080"/>
    <w:rsid w:val="00CD65B4"/>
    <w:rsid w:val="00CD6F6A"/>
    <w:rsid w:val="00CD78BB"/>
    <w:rsid w:val="00CD7F20"/>
    <w:rsid w:val="00CE2872"/>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AB9"/>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C47"/>
    <w:rsid w:val="00D1562C"/>
    <w:rsid w:val="00D15723"/>
    <w:rsid w:val="00D16624"/>
    <w:rsid w:val="00D1786F"/>
    <w:rsid w:val="00D17D04"/>
    <w:rsid w:val="00D21948"/>
    <w:rsid w:val="00D25656"/>
    <w:rsid w:val="00D25904"/>
    <w:rsid w:val="00D30F34"/>
    <w:rsid w:val="00D3181A"/>
    <w:rsid w:val="00D34839"/>
    <w:rsid w:val="00D34C5A"/>
    <w:rsid w:val="00D3573B"/>
    <w:rsid w:val="00D36169"/>
    <w:rsid w:val="00D378AA"/>
    <w:rsid w:val="00D418DA"/>
    <w:rsid w:val="00D422F7"/>
    <w:rsid w:val="00D4350F"/>
    <w:rsid w:val="00D440F2"/>
    <w:rsid w:val="00D4489F"/>
    <w:rsid w:val="00D44B86"/>
    <w:rsid w:val="00D45874"/>
    <w:rsid w:val="00D47FCC"/>
    <w:rsid w:val="00D5160C"/>
    <w:rsid w:val="00D5193E"/>
    <w:rsid w:val="00D52661"/>
    <w:rsid w:val="00D52B34"/>
    <w:rsid w:val="00D557A8"/>
    <w:rsid w:val="00D55BCB"/>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97A17"/>
    <w:rsid w:val="00DA06A4"/>
    <w:rsid w:val="00DA06C8"/>
    <w:rsid w:val="00DA3607"/>
    <w:rsid w:val="00DA3D23"/>
    <w:rsid w:val="00DA46D2"/>
    <w:rsid w:val="00DA6006"/>
    <w:rsid w:val="00DA7E4F"/>
    <w:rsid w:val="00DB079E"/>
    <w:rsid w:val="00DB1DCE"/>
    <w:rsid w:val="00DB2848"/>
    <w:rsid w:val="00DB31A1"/>
    <w:rsid w:val="00DB370E"/>
    <w:rsid w:val="00DB3EC8"/>
    <w:rsid w:val="00DB52B5"/>
    <w:rsid w:val="00DB5838"/>
    <w:rsid w:val="00DB5B46"/>
    <w:rsid w:val="00DB6148"/>
    <w:rsid w:val="00DB6C98"/>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592C"/>
    <w:rsid w:val="00DE78BE"/>
    <w:rsid w:val="00DE7BF8"/>
    <w:rsid w:val="00DE7C91"/>
    <w:rsid w:val="00DF0059"/>
    <w:rsid w:val="00DF018E"/>
    <w:rsid w:val="00DF1831"/>
    <w:rsid w:val="00DF28D7"/>
    <w:rsid w:val="00DF2A37"/>
    <w:rsid w:val="00DF3CB4"/>
    <w:rsid w:val="00DF431A"/>
    <w:rsid w:val="00DF44D0"/>
    <w:rsid w:val="00DF69A0"/>
    <w:rsid w:val="00DF7C7F"/>
    <w:rsid w:val="00E00BD1"/>
    <w:rsid w:val="00E01A45"/>
    <w:rsid w:val="00E02299"/>
    <w:rsid w:val="00E0298D"/>
    <w:rsid w:val="00E02D3D"/>
    <w:rsid w:val="00E03235"/>
    <w:rsid w:val="00E03F89"/>
    <w:rsid w:val="00E04442"/>
    <w:rsid w:val="00E06F10"/>
    <w:rsid w:val="00E07283"/>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5392"/>
    <w:rsid w:val="00E36804"/>
    <w:rsid w:val="00E36964"/>
    <w:rsid w:val="00E37337"/>
    <w:rsid w:val="00E3752D"/>
    <w:rsid w:val="00E37C6C"/>
    <w:rsid w:val="00E42995"/>
    <w:rsid w:val="00E43339"/>
    <w:rsid w:val="00E442E2"/>
    <w:rsid w:val="00E46357"/>
    <w:rsid w:val="00E46CE2"/>
    <w:rsid w:val="00E47936"/>
    <w:rsid w:val="00E50FDF"/>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FC6"/>
    <w:rsid w:val="00E752B1"/>
    <w:rsid w:val="00E76B59"/>
    <w:rsid w:val="00E76DBE"/>
    <w:rsid w:val="00E77A41"/>
    <w:rsid w:val="00E80385"/>
    <w:rsid w:val="00E811DA"/>
    <w:rsid w:val="00E81326"/>
    <w:rsid w:val="00E822FD"/>
    <w:rsid w:val="00E83B6A"/>
    <w:rsid w:val="00E84F60"/>
    <w:rsid w:val="00E85136"/>
    <w:rsid w:val="00E85967"/>
    <w:rsid w:val="00E86801"/>
    <w:rsid w:val="00E87A52"/>
    <w:rsid w:val="00E907DA"/>
    <w:rsid w:val="00E90E86"/>
    <w:rsid w:val="00E92386"/>
    <w:rsid w:val="00E9275E"/>
    <w:rsid w:val="00E94741"/>
    <w:rsid w:val="00E95676"/>
    <w:rsid w:val="00E957C1"/>
    <w:rsid w:val="00E95A57"/>
    <w:rsid w:val="00E961B4"/>
    <w:rsid w:val="00E9781A"/>
    <w:rsid w:val="00EA05E1"/>
    <w:rsid w:val="00EA1392"/>
    <w:rsid w:val="00EA2CC5"/>
    <w:rsid w:val="00EA2D43"/>
    <w:rsid w:val="00EA53B8"/>
    <w:rsid w:val="00EA5F8D"/>
    <w:rsid w:val="00EA627C"/>
    <w:rsid w:val="00EA6843"/>
    <w:rsid w:val="00EB058D"/>
    <w:rsid w:val="00EB183B"/>
    <w:rsid w:val="00EB260D"/>
    <w:rsid w:val="00EB3953"/>
    <w:rsid w:val="00EB6CAE"/>
    <w:rsid w:val="00EB6E89"/>
    <w:rsid w:val="00EB723D"/>
    <w:rsid w:val="00EB74EE"/>
    <w:rsid w:val="00EC0885"/>
    <w:rsid w:val="00EC1ABC"/>
    <w:rsid w:val="00EC20E3"/>
    <w:rsid w:val="00EC215A"/>
    <w:rsid w:val="00EC2914"/>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5546"/>
    <w:rsid w:val="00ED696A"/>
    <w:rsid w:val="00ED7846"/>
    <w:rsid w:val="00ED7AC6"/>
    <w:rsid w:val="00ED7BDE"/>
    <w:rsid w:val="00EE0C89"/>
    <w:rsid w:val="00EE11A2"/>
    <w:rsid w:val="00EE27C3"/>
    <w:rsid w:val="00EE2A8F"/>
    <w:rsid w:val="00EE2B19"/>
    <w:rsid w:val="00EE2F96"/>
    <w:rsid w:val="00EE3052"/>
    <w:rsid w:val="00EE3A2E"/>
    <w:rsid w:val="00EE42E5"/>
    <w:rsid w:val="00EE47D6"/>
    <w:rsid w:val="00EE4949"/>
    <w:rsid w:val="00EE555E"/>
    <w:rsid w:val="00EE579D"/>
    <w:rsid w:val="00EE5D6E"/>
    <w:rsid w:val="00EE7BCC"/>
    <w:rsid w:val="00EE7D7C"/>
    <w:rsid w:val="00EF00DB"/>
    <w:rsid w:val="00EF09CF"/>
    <w:rsid w:val="00EF24B0"/>
    <w:rsid w:val="00EF3AC9"/>
    <w:rsid w:val="00EF5374"/>
    <w:rsid w:val="00EF561C"/>
    <w:rsid w:val="00EF5931"/>
    <w:rsid w:val="00F0122C"/>
    <w:rsid w:val="00F0263F"/>
    <w:rsid w:val="00F0451C"/>
    <w:rsid w:val="00F059F1"/>
    <w:rsid w:val="00F0655B"/>
    <w:rsid w:val="00F06701"/>
    <w:rsid w:val="00F06EE6"/>
    <w:rsid w:val="00F07E08"/>
    <w:rsid w:val="00F104B3"/>
    <w:rsid w:val="00F10E79"/>
    <w:rsid w:val="00F13AD8"/>
    <w:rsid w:val="00F13D01"/>
    <w:rsid w:val="00F141A8"/>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34BF"/>
    <w:rsid w:val="00F340BC"/>
    <w:rsid w:val="00F346FA"/>
    <w:rsid w:val="00F35408"/>
    <w:rsid w:val="00F35747"/>
    <w:rsid w:val="00F35F6C"/>
    <w:rsid w:val="00F40963"/>
    <w:rsid w:val="00F41FE9"/>
    <w:rsid w:val="00F4278C"/>
    <w:rsid w:val="00F42CE0"/>
    <w:rsid w:val="00F42EB3"/>
    <w:rsid w:val="00F43A6F"/>
    <w:rsid w:val="00F43E75"/>
    <w:rsid w:val="00F52628"/>
    <w:rsid w:val="00F52A54"/>
    <w:rsid w:val="00F53967"/>
    <w:rsid w:val="00F5396E"/>
    <w:rsid w:val="00F55667"/>
    <w:rsid w:val="00F55A3F"/>
    <w:rsid w:val="00F56C9D"/>
    <w:rsid w:val="00F5786E"/>
    <w:rsid w:val="00F5796C"/>
    <w:rsid w:val="00F57AD9"/>
    <w:rsid w:val="00F61B95"/>
    <w:rsid w:val="00F62AF4"/>
    <w:rsid w:val="00F65EE0"/>
    <w:rsid w:val="00F66A27"/>
    <w:rsid w:val="00F66EA6"/>
    <w:rsid w:val="00F67013"/>
    <w:rsid w:val="00F67F79"/>
    <w:rsid w:val="00F707D5"/>
    <w:rsid w:val="00F71E8C"/>
    <w:rsid w:val="00F7215F"/>
    <w:rsid w:val="00F7275C"/>
    <w:rsid w:val="00F72D6E"/>
    <w:rsid w:val="00F7458A"/>
    <w:rsid w:val="00F75392"/>
    <w:rsid w:val="00F76A63"/>
    <w:rsid w:val="00F816F7"/>
    <w:rsid w:val="00F81784"/>
    <w:rsid w:val="00F81A2F"/>
    <w:rsid w:val="00F83B57"/>
    <w:rsid w:val="00F84F96"/>
    <w:rsid w:val="00F85511"/>
    <w:rsid w:val="00F86894"/>
    <w:rsid w:val="00F86ED1"/>
    <w:rsid w:val="00F86F83"/>
    <w:rsid w:val="00F90B37"/>
    <w:rsid w:val="00F932F0"/>
    <w:rsid w:val="00F93BA9"/>
    <w:rsid w:val="00F93C9A"/>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5144"/>
    <w:rsid w:val="00FB5E47"/>
    <w:rsid w:val="00FB6386"/>
    <w:rsid w:val="00FB6606"/>
    <w:rsid w:val="00FB6B07"/>
    <w:rsid w:val="00FB7BAD"/>
    <w:rsid w:val="00FC0326"/>
    <w:rsid w:val="00FC0BF7"/>
    <w:rsid w:val="00FC21F0"/>
    <w:rsid w:val="00FC2FE5"/>
    <w:rsid w:val="00FC42A9"/>
    <w:rsid w:val="00FC48FD"/>
    <w:rsid w:val="00FC4CEC"/>
    <w:rsid w:val="00FC5314"/>
    <w:rsid w:val="00FC67C8"/>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5288"/>
    <w:rsid w:val="00FE64CE"/>
    <w:rsid w:val="00FE64EB"/>
    <w:rsid w:val="00FE69F7"/>
    <w:rsid w:val="00FE70D4"/>
    <w:rsid w:val="00FE79A8"/>
    <w:rsid w:val="00FF017F"/>
    <w:rsid w:val="00FF083E"/>
    <w:rsid w:val="00FF16F8"/>
    <w:rsid w:val="00FF1890"/>
    <w:rsid w:val="00FF1F3E"/>
    <w:rsid w:val="00FF284A"/>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uiPriority w:val="39"/>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10">
    <w:name w:val="B1 (文字)"/>
    <w:qFormat/>
    <w:rsid w:val="00F57AD9"/>
    <w:rPr>
      <w:lang w:eastAsia="en-US"/>
    </w:rPr>
  </w:style>
  <w:style w:type="character" w:customStyle="1" w:styleId="TAHChar">
    <w:name w:val="TAH Char"/>
    <w:rsid w:val="002A04B2"/>
    <w:rPr>
      <w:rFonts w:ascii="Arial" w:hAnsi="Arial" w:cs="Times New Roman"/>
      <w:b/>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uiPriority w:val="39"/>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10">
    <w:name w:val="B1 (文字)"/>
    <w:qFormat/>
    <w:rsid w:val="00F57AD9"/>
    <w:rPr>
      <w:lang w:eastAsia="en-US"/>
    </w:rPr>
  </w:style>
  <w:style w:type="character" w:customStyle="1" w:styleId="TAHChar">
    <w:name w:val="TAH Char"/>
    <w:rsid w:val="002A04B2"/>
    <w:rPr>
      <w:rFonts w:ascii="Arial"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70543547">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83179400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754665978">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 w:id="2045641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673331111111111111111111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37A59-861F-4EE7-92D8-6EBA9F0C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804</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77</cp:revision>
  <cp:lastPrinted>1900-12-31T16:00:00Z</cp:lastPrinted>
  <dcterms:created xsi:type="dcterms:W3CDTF">2021-03-31T09:24:00Z</dcterms:created>
  <dcterms:modified xsi:type="dcterms:W3CDTF">2021-04-02T05:21:00Z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